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68FD3" w14:textId="77777777" w:rsidR="003D6F5B" w:rsidRDefault="003D6F5B" w:rsidP="00E42D97">
      <w:pPr>
        <w:pStyle w:val="MakaleBal"/>
      </w:pPr>
      <w:r>
        <w:rPr>
          <w:b w:val="0"/>
          <w:noProof/>
        </w:rPr>
        <w:drawing>
          <wp:inline distT="0" distB="0" distL="0" distR="0" wp14:anchorId="0C871A54" wp14:editId="3609C01D">
            <wp:extent cx="2218472" cy="720000"/>
            <wp:effectExtent l="0" t="0" r="0" b="0"/>
            <wp:docPr id="1688345499" name="Resim 1" descr="metin, yazı tipi, grafik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5499" name="Resim 1" descr="metin, yazı tipi, grafik, ekran görüntüsü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7163" w14:textId="1B1C5ADD" w:rsidR="00A52A92" w:rsidRPr="00ED2C45" w:rsidRDefault="00A52A92" w:rsidP="00E42D97">
      <w:pPr>
        <w:pStyle w:val="MakaleBal"/>
      </w:pPr>
      <w:r w:rsidRPr="00ED2C45">
        <w:t xml:space="preserve">Makale Adını Buraya Yazınız / </w:t>
      </w:r>
      <w:r w:rsidR="00566A1F" w:rsidRPr="00ED2C45">
        <w:t>Bağlaçlar (</w:t>
      </w:r>
      <w:r w:rsidRPr="00ED2C45">
        <w:t>ile-ve-veya</w:t>
      </w:r>
      <w:r w:rsidR="00566A1F" w:rsidRPr="00ED2C45">
        <w:t xml:space="preserve">) </w:t>
      </w:r>
      <w:r w:rsidRPr="00ED2C45">
        <w:t>Hariç</w:t>
      </w:r>
      <w:r w:rsidR="00566A1F" w:rsidRPr="00ED2C45">
        <w:t xml:space="preserve"> Sözcüklerin İlk Harfleri Büyük Olmalı</w:t>
      </w:r>
      <w:r w:rsidRPr="00ED2C45">
        <w:t xml:space="preserve"> *</w:t>
      </w:r>
    </w:p>
    <w:p w14:paraId="614BA5D4" w14:textId="24A3C1F4" w:rsidR="00A52A92" w:rsidRPr="00ED2C45" w:rsidRDefault="00A52A92" w:rsidP="00566A1F">
      <w:pPr>
        <w:pStyle w:val="YazarAd-Kurumu"/>
      </w:pPr>
      <w:r w:rsidRPr="00ED2C45">
        <w:t>Yazar Adı</w:t>
      </w:r>
      <w:r w:rsidR="00016500" w:rsidRPr="00ED2C45">
        <w:t xml:space="preserve"> | </w:t>
      </w:r>
      <w:r w:rsidRPr="00ED2C45">
        <w:t>ORCID | E-Posta</w:t>
      </w:r>
    </w:p>
    <w:p w14:paraId="4D35A7E4" w14:textId="77777777" w:rsidR="00016500" w:rsidRPr="00ED2C45" w:rsidRDefault="00A52A92" w:rsidP="00566A1F">
      <w:pPr>
        <w:pStyle w:val="YazarAd-Kurumu"/>
      </w:pPr>
      <w:r w:rsidRPr="00ED2C45">
        <w:t>Üniversite Adı, Fakülte Adı, Anabilim Dalı Adı, Şehir, Ülke</w:t>
      </w:r>
    </w:p>
    <w:p w14:paraId="779FC3C2" w14:textId="7DB0D559" w:rsidR="00A52A92" w:rsidRPr="00ED2C45" w:rsidRDefault="00A52A92" w:rsidP="00566A1F">
      <w:pPr>
        <w:pStyle w:val="YazarAd-Kurumu"/>
      </w:pPr>
      <w:r w:rsidRPr="00ED2C45">
        <w:t>ROR ID</w:t>
      </w:r>
      <w:r w:rsidR="00016500" w:rsidRPr="00ED2C45">
        <w:t>:</w:t>
      </w:r>
    </w:p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76AB53A3" w14:textId="390C2AC1" w:rsidR="007405DF" w:rsidRPr="00ED2C45" w:rsidRDefault="00F76C6A" w:rsidP="007405DF">
      <w:pPr>
        <w:pStyle w:val="z-Abstract"/>
        <w:rPr>
          <w:rFonts w:cs="Gentium Plus"/>
        </w:rPr>
      </w:pPr>
      <w:r w:rsidRPr="00ED2C45">
        <w:rPr>
          <w:rFonts w:cs="Gentium Plus"/>
          <w:lang w:val="tr-TR"/>
        </w:rPr>
        <w:t>[Özet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="001374E5" w:rsidRPr="00ED2C45">
        <w:rPr>
          <w:rFonts w:cs="Gentium Plus"/>
          <w:lang w:val="tr-TR"/>
        </w:rPr>
        <w:t>Özet buraya yazılmalı-yapıştırılmalı.</w:t>
      </w:r>
      <w:r w:rsidR="001374E5">
        <w:rPr>
          <w:rFonts w:cs="Gentium Plus"/>
          <w:lang w:val="tr-TR"/>
        </w:rPr>
        <w:t xml:space="preserve"> </w:t>
      </w:r>
      <w:r w:rsidRPr="00ED2C45">
        <w:rPr>
          <w:rFonts w:cs="Gentium Plus"/>
          <w:lang w:val="tr-TR"/>
        </w:rPr>
        <w:t>Özet buraya yazılmalı-yapıştırılmalı]</w:t>
      </w:r>
      <w:r w:rsidR="002F009D" w:rsidRPr="00ED2C45">
        <w:rPr>
          <w:rFonts w:cs="Gentium Plus"/>
        </w:rPr>
        <w:t>.</w:t>
      </w:r>
    </w:p>
    <w:p w14:paraId="260FEB5E" w14:textId="3E770298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Anahtar Kelimeler</w:t>
      </w:r>
    </w:p>
    <w:p w14:paraId="4BC52B65" w14:textId="75E2D550" w:rsidR="002F009D" w:rsidRPr="00ED2C45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p w14:paraId="661EAF03" w14:textId="77777777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Atıf Bilgisi</w:t>
      </w:r>
    </w:p>
    <w:p w14:paraId="422CE074" w14:textId="3013EF36" w:rsidR="002F009D" w:rsidRPr="00ED2C45" w:rsidRDefault="007405DF" w:rsidP="00566A1F">
      <w:pPr>
        <w:pStyle w:val="Anahtar-kelimeler-keywords"/>
      </w:pPr>
      <w:r w:rsidRPr="00ED2C45">
        <w:t>Yazar Soyadı, Adı.</w:t>
      </w:r>
      <w:r w:rsidR="00095353">
        <w:t xml:space="preserve"> (Yıl)</w:t>
      </w:r>
      <w:r w:rsidR="003D52CC">
        <w:t>.</w:t>
      </w:r>
      <w:r w:rsidRPr="00ED2C45">
        <w:t xml:space="preserve"> Makale Adı. </w:t>
      </w:r>
      <w:r w:rsidR="00566A1F" w:rsidRPr="00ED2C45">
        <w:t xml:space="preserve">Dergi Adı </w:t>
      </w:r>
      <w:r w:rsidRPr="00ED2C45">
        <w:t xml:space="preserve">Cilt No/Sayı No (Ay Yıl), İlk Sayfa-Son Sayfa. </w:t>
      </w:r>
    </w:p>
    <w:p w14:paraId="7B3B3967" w14:textId="0C1531DD" w:rsidR="00566A1F" w:rsidRPr="00ED2C45" w:rsidRDefault="00000000" w:rsidP="00566A1F">
      <w:pPr>
        <w:pStyle w:val="Anahtar-kelimeler-keywords"/>
      </w:pPr>
      <w:hyperlink r:id="rId9" w:history="1">
        <w:r w:rsidR="00E42D97" w:rsidRPr="00ED2C45">
          <w:t>https://doi.org/</w:t>
        </w:r>
      </w:hyperlink>
    </w:p>
    <w:p w14:paraId="2426ABCD" w14:textId="77777777" w:rsidR="00E42D97" w:rsidRPr="00ED2C45" w:rsidRDefault="00E42D97" w:rsidP="00566A1F">
      <w:pPr>
        <w:pStyle w:val="Anahtar-kelimeler-keywords"/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ED2C45" w14:paraId="2835C596" w14:textId="77777777" w:rsidTr="00517D46">
        <w:tc>
          <w:tcPr>
            <w:tcW w:w="1696" w:type="dxa"/>
          </w:tcPr>
          <w:p w14:paraId="28E1F9FA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Geliş Tarihi</w:t>
            </w:r>
          </w:p>
        </w:tc>
        <w:tc>
          <w:tcPr>
            <w:tcW w:w="5096" w:type="dxa"/>
          </w:tcPr>
          <w:p w14:paraId="003FBCAC" w14:textId="6F5AA1A0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Pr="00ED2C45">
              <w:rPr>
                <w:rFonts w:cs="Gentium Plus"/>
              </w:rPr>
              <w:t>2</w:t>
            </w:r>
          </w:p>
        </w:tc>
      </w:tr>
      <w:tr w:rsidR="002F009D" w:rsidRPr="00ED2C45" w14:paraId="454E9F8F" w14:textId="77777777" w:rsidTr="00517D46">
        <w:tc>
          <w:tcPr>
            <w:tcW w:w="1696" w:type="dxa"/>
          </w:tcPr>
          <w:p w14:paraId="31E9E0B0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Kabul Tarihi</w:t>
            </w:r>
          </w:p>
        </w:tc>
        <w:tc>
          <w:tcPr>
            <w:tcW w:w="5096" w:type="dxa"/>
          </w:tcPr>
          <w:p w14:paraId="745D95F4" w14:textId="180B3F03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                         </w:t>
            </w:r>
          </w:p>
        </w:tc>
      </w:tr>
      <w:tr w:rsidR="002F009D" w:rsidRPr="00ED2C45" w14:paraId="2A396D63" w14:textId="77777777" w:rsidTr="00517D46">
        <w:tc>
          <w:tcPr>
            <w:tcW w:w="1696" w:type="dxa"/>
          </w:tcPr>
          <w:p w14:paraId="744C1C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Yayım Tarihi</w:t>
            </w:r>
          </w:p>
        </w:tc>
        <w:tc>
          <w:tcPr>
            <w:tcW w:w="5096" w:type="dxa"/>
          </w:tcPr>
          <w:p w14:paraId="26F89A05" w14:textId="57CFB258" w:rsidR="002F009D" w:rsidRPr="00ED2C45" w:rsidRDefault="00B23F44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</w:t>
            </w:r>
            <w:r w:rsidRPr="00ED2C45">
              <w:rPr>
                <w:rFonts w:cs="Gentium Plus"/>
              </w:rPr>
              <w:t>3</w:t>
            </w:r>
            <w:r w:rsidR="002F009D" w:rsidRPr="00ED2C45">
              <w:rPr>
                <w:rFonts w:cs="Gentium Plus"/>
              </w:rPr>
              <w:t xml:space="preserve">    </w:t>
            </w:r>
          </w:p>
        </w:tc>
      </w:tr>
      <w:tr w:rsidR="002F009D" w:rsidRPr="00ED2C45" w14:paraId="53AEE9B9" w14:textId="77777777" w:rsidTr="00517D46">
        <w:tc>
          <w:tcPr>
            <w:tcW w:w="1696" w:type="dxa"/>
          </w:tcPr>
          <w:p w14:paraId="782631F3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İki Dış Hakem / Çift Taraflı Körleme</w:t>
            </w:r>
          </w:p>
        </w:tc>
      </w:tr>
      <w:tr w:rsidR="002F009D" w:rsidRPr="00ED2C45" w14:paraId="4BE8ACE7" w14:textId="77777777" w:rsidTr="00517D46">
        <w:tc>
          <w:tcPr>
            <w:tcW w:w="1696" w:type="dxa"/>
          </w:tcPr>
          <w:p w14:paraId="7849531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Beyan</w:t>
            </w:r>
          </w:p>
        </w:tc>
        <w:tc>
          <w:tcPr>
            <w:tcW w:w="5096" w:type="dxa"/>
          </w:tcPr>
          <w:p w14:paraId="3005A759" w14:textId="3E8A30B9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Bu </w:t>
            </w:r>
            <w:proofErr w:type="gramStart"/>
            <w:r w:rsidRPr="00ED2C45">
              <w:rPr>
                <w:rFonts w:cs="Gentium Plus"/>
              </w:rPr>
              <w:t xml:space="preserve">makale, 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 Sempozyumu’nda </w:t>
            </w:r>
            <w:proofErr w:type="spellStart"/>
            <w:r w:rsidRPr="00ED2C45">
              <w:rPr>
                <w:rFonts w:cs="Gentium Plus"/>
              </w:rPr>
              <w:t>sözlü</w:t>
            </w:r>
            <w:proofErr w:type="spellEnd"/>
            <w:r w:rsidRPr="00ED2C45">
              <w:rPr>
                <w:rFonts w:cs="Gentium Plus"/>
              </w:rPr>
              <w:t xml:space="preserve"> olarak sunulan ancak tam metni yayımlanmayan </w:t>
            </w:r>
            <w:proofErr w:type="gramStart"/>
            <w:r w:rsidRPr="00ED2C45">
              <w:rPr>
                <w:rFonts w:cs="Gentium Plus"/>
              </w:rPr>
              <w:t>“</w:t>
            </w:r>
            <w:r w:rsidR="00E42D97" w:rsidRPr="00ED2C45">
              <w:rPr>
                <w:rFonts w:cs="Gentium Plus"/>
              </w:rPr>
              <w:t>….</w:t>
            </w:r>
            <w:proofErr w:type="gramEnd"/>
            <w:r w:rsidR="00E42D97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 xml:space="preserve">” adlı </w:t>
            </w:r>
            <w:proofErr w:type="spellStart"/>
            <w:r w:rsidRPr="00ED2C45">
              <w:rPr>
                <w:rFonts w:cs="Gentium Plus"/>
              </w:rPr>
              <w:t>tebliğin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içeriği</w:t>
            </w:r>
            <w:proofErr w:type="spellEnd"/>
            <w:r w:rsidRPr="00ED2C45">
              <w:rPr>
                <w:rFonts w:cs="Gentium Plus"/>
              </w:rPr>
              <w:t xml:space="preserve"> geliştirilerek ve kısmen </w:t>
            </w:r>
            <w:proofErr w:type="spellStart"/>
            <w:r w:rsidRPr="00ED2C45">
              <w:rPr>
                <w:rFonts w:cs="Gentium Plus"/>
              </w:rPr>
              <w:t>değiştirilerek</w:t>
            </w:r>
            <w:proofErr w:type="spellEnd"/>
            <w:r w:rsidRPr="00ED2C45">
              <w:rPr>
                <w:rFonts w:cs="Gentium Plus"/>
              </w:rPr>
              <w:t xml:space="preserve"> üretilmiş hâlidir. </w:t>
            </w:r>
          </w:p>
          <w:p w14:paraId="0A6FF3B3" w14:textId="77777777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 Bu çalışma … danışmanlığında … tarihinde sunduğumuz/tamamladığımız … başlıklı yüksek lisans/doktora tezi esas alınarak hazırlanmıştır. </w:t>
            </w:r>
          </w:p>
          <w:p w14:paraId="63F1BCE6" w14:textId="5AAF197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ED2C45" w14:paraId="2DA3108C" w14:textId="77777777" w:rsidTr="00517D46">
        <w:tc>
          <w:tcPr>
            <w:tcW w:w="1696" w:type="dxa"/>
          </w:tcPr>
          <w:p w14:paraId="383E029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Yapıldı – </w:t>
            </w:r>
            <w:proofErr w:type="spellStart"/>
            <w:r w:rsidRPr="00ED2C45">
              <w:rPr>
                <w:rFonts w:cs="Gentium Plus"/>
              </w:rPr>
              <w:t>Turnitin</w:t>
            </w:r>
            <w:proofErr w:type="spellEnd"/>
          </w:p>
        </w:tc>
      </w:tr>
      <w:tr w:rsidR="002F009D" w:rsidRPr="00ED2C45" w14:paraId="5CACD714" w14:textId="77777777" w:rsidTr="00517D46">
        <w:tc>
          <w:tcPr>
            <w:tcW w:w="1696" w:type="dxa"/>
          </w:tcPr>
          <w:p w14:paraId="63BE968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Bildirim</w:t>
            </w:r>
          </w:p>
        </w:tc>
        <w:tc>
          <w:tcPr>
            <w:tcW w:w="5096" w:type="dxa"/>
          </w:tcPr>
          <w:p w14:paraId="21A1F125" w14:textId="256FEFF4" w:rsidR="002F009D" w:rsidRPr="00ED2C45" w:rsidRDefault="00646CD2" w:rsidP="00B23F44">
            <w:pPr>
              <w:pStyle w:val="Makale-tablo"/>
              <w:rPr>
                <w:rFonts w:cs="Gentium Plus"/>
              </w:rPr>
            </w:pPr>
            <w:r w:rsidRPr="00646CD2">
              <w:rPr>
                <w:rFonts w:cs="Gentium Plus"/>
              </w:rPr>
              <w:t>admin@turkiyemedyakaademisi.com</w:t>
            </w:r>
          </w:p>
        </w:tc>
      </w:tr>
      <w:tr w:rsidR="002F009D" w:rsidRPr="00ED2C45" w14:paraId="26F87D8E" w14:textId="77777777" w:rsidTr="00517D46">
        <w:tc>
          <w:tcPr>
            <w:tcW w:w="1696" w:type="dxa"/>
          </w:tcPr>
          <w:p w14:paraId="6DC414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 beyan edilmemiştir.</w:t>
            </w:r>
          </w:p>
        </w:tc>
      </w:tr>
      <w:tr w:rsidR="002F009D" w:rsidRPr="00ED2C45" w14:paraId="7D25599C" w14:textId="77777777" w:rsidTr="00517D46">
        <w:tc>
          <w:tcPr>
            <w:tcW w:w="1696" w:type="dxa"/>
          </w:tcPr>
          <w:p w14:paraId="25F5704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araştırmayı desteklemek için dış fon kullanılmamıştır.</w:t>
            </w:r>
          </w:p>
        </w:tc>
      </w:tr>
      <w:tr w:rsidR="002F009D" w:rsidRPr="00ED2C45" w14:paraId="6304D170" w14:textId="77777777" w:rsidTr="00517D46">
        <w:tc>
          <w:tcPr>
            <w:tcW w:w="1696" w:type="dxa"/>
          </w:tcPr>
          <w:p w14:paraId="1CEBC0F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Yazarlar dergide yayınlanan çalışmalarının telif hakkına sahiptirler ve çalışmaları </w:t>
            </w:r>
            <w:hyperlink r:id="rId10" w:history="1">
              <w:r w:rsidRPr="00646CD2">
                <w:rPr>
                  <w:rFonts w:cs="Gentium Plus"/>
                  <w:b/>
                  <w:bCs/>
                  <w:sz w:val="18"/>
                  <w:szCs w:val="18"/>
                </w:rPr>
                <w:t>CC BY-NC 4.0</w:t>
              </w:r>
            </w:hyperlink>
            <w:r w:rsidRPr="00ED2C45">
              <w:rPr>
                <w:rFonts w:cs="Gentium Plus"/>
              </w:rPr>
              <w:t xml:space="preserve">  lisansı altında yayımlanmaktadır.</w:t>
            </w:r>
          </w:p>
        </w:tc>
      </w:tr>
    </w:tbl>
    <w:p w14:paraId="4AE390E0" w14:textId="77777777" w:rsidR="002F009D" w:rsidRPr="00ED2C45" w:rsidRDefault="002F009D" w:rsidP="002F009D">
      <w:pPr>
        <w:keepNext/>
        <w:spacing w:line="223" w:lineRule="auto"/>
        <w:jc w:val="both"/>
        <w:rPr>
          <w:rFonts w:ascii="Gentium Plus" w:hAnsi="Gentium Plus" w:cs="Gentium Plus"/>
          <w:spacing w:val="-2"/>
          <w:sz w:val="19"/>
          <w:szCs w:val="19"/>
        </w:rPr>
        <w:sectPr w:rsidR="002F009D" w:rsidRPr="00ED2C45" w:rsidSect="002068A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3E80BA39" w14:textId="6B74F173" w:rsidR="00646CD2" w:rsidRDefault="00646CD2" w:rsidP="00E42D97">
      <w:pPr>
        <w:pStyle w:val="MakaleBal"/>
      </w:pPr>
      <w:r>
        <w:rPr>
          <w:b w:val="0"/>
          <w:noProof/>
        </w:rPr>
        <w:lastRenderedPageBreak/>
        <w:drawing>
          <wp:inline distT="0" distB="0" distL="0" distR="0" wp14:anchorId="005FB354" wp14:editId="726F5C61">
            <wp:extent cx="2218472" cy="720000"/>
            <wp:effectExtent l="0" t="0" r="0" b="0"/>
            <wp:docPr id="438439172" name="Resim 1" descr="metin, yazı tipi, grafik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5499" name="Resim 1" descr="metin, yazı tipi, grafik, ekran görüntüsü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F72C" w14:textId="7149FD20" w:rsidR="00F76C6A" w:rsidRPr="00ED2C45" w:rsidRDefault="00E42D97" w:rsidP="00E42D97">
      <w:pPr>
        <w:pStyle w:val="MakaleBal"/>
      </w:pPr>
      <w:proofErr w:type="spellStart"/>
      <w:r w:rsidRPr="00ED2C45"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2816F84D" w14:textId="7A0F7D87" w:rsidR="00F76C6A" w:rsidRPr="00ED2C45" w:rsidRDefault="00E42D97" w:rsidP="00F76C6A">
      <w:pPr>
        <w:pStyle w:val="YazarAd-Kurumu"/>
      </w:pPr>
      <w:r w:rsidRPr="00ED2C45">
        <w:t xml:space="preserve">Name </w:t>
      </w:r>
      <w:proofErr w:type="spellStart"/>
      <w:r w:rsidRPr="00ED2C45">
        <w:t>Surname</w:t>
      </w:r>
      <w:proofErr w:type="spellEnd"/>
      <w:r w:rsidR="00F76C6A" w:rsidRPr="00ED2C45">
        <w:t xml:space="preserve"> | </w:t>
      </w:r>
      <w:proofErr w:type="gramStart"/>
      <w:r w:rsidR="00F76C6A" w:rsidRPr="00ED2C45">
        <w:t>ORCID</w:t>
      </w:r>
      <w:r w:rsidRPr="00ED2C45">
        <w:t xml:space="preserve"> </w:t>
      </w:r>
      <w:r w:rsidR="00F76C6A" w:rsidRPr="00ED2C45">
        <w:t xml:space="preserve"> |</w:t>
      </w:r>
      <w:proofErr w:type="gramEnd"/>
      <w:r w:rsidR="00F76C6A" w:rsidRPr="00ED2C45">
        <w:t xml:space="preserve"> </w:t>
      </w:r>
      <w:proofErr w:type="spellStart"/>
      <w:r w:rsidR="00F76C6A" w:rsidRPr="00ED2C45">
        <w:t>E</w:t>
      </w:r>
      <w:r w:rsidRPr="00ED2C45">
        <w:t>mail</w:t>
      </w:r>
      <w:proofErr w:type="spellEnd"/>
    </w:p>
    <w:p w14:paraId="144066FC" w14:textId="1939F534" w:rsidR="00F76C6A" w:rsidRPr="00ED2C45" w:rsidRDefault="00E42D97" w:rsidP="00F76C6A">
      <w:pPr>
        <w:pStyle w:val="YazarAd-Kurumu"/>
      </w:pPr>
      <w:proofErr w:type="spellStart"/>
      <w:r w:rsidRPr="00ED2C45">
        <w:t>University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="00F76C6A" w:rsidRPr="00ED2C45">
        <w:t>Fa</w:t>
      </w:r>
      <w:r w:rsidRPr="00ED2C45">
        <w:t>culty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Pr="00ED2C45">
        <w:t>Department</w:t>
      </w:r>
      <w:proofErr w:type="spellEnd"/>
      <w:r w:rsidRPr="00ED2C45">
        <w:t xml:space="preserve"> Name</w:t>
      </w:r>
      <w:r w:rsidR="00F76C6A" w:rsidRPr="00ED2C45">
        <w:t xml:space="preserve">, </w:t>
      </w:r>
      <w:r w:rsidRPr="00ED2C45">
        <w:t>City</w:t>
      </w:r>
      <w:r w:rsidR="00F76C6A" w:rsidRPr="00ED2C45">
        <w:t xml:space="preserve">, </w:t>
      </w:r>
      <w:r w:rsidRPr="00ED2C45">
        <w:t>Country</w:t>
      </w:r>
    </w:p>
    <w:p w14:paraId="05BB9031" w14:textId="77777777" w:rsidR="00F76C6A" w:rsidRPr="00ED2C45" w:rsidRDefault="00F76C6A" w:rsidP="00F76C6A">
      <w:pPr>
        <w:pStyle w:val="YazarAd-Kurumu"/>
      </w:pPr>
      <w:r w:rsidRPr="00ED2C45">
        <w:t xml:space="preserve">ROR ID: </w:t>
      </w: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Abstract</w:t>
      </w:r>
      <w:proofErr w:type="spellEnd"/>
    </w:p>
    <w:p w14:paraId="3D54E5A8" w14:textId="55E501A0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p w14:paraId="79F2482D" w14:textId="77777777" w:rsidR="002F009D" w:rsidRPr="00ED2C45" w:rsidRDefault="002F009D" w:rsidP="002F009D">
      <w:pPr>
        <w:pStyle w:val="Balk1"/>
        <w:keepLines w:val="0"/>
        <w:rPr>
          <w:rFonts w:ascii="Gentium Plus" w:hAnsi="Gentium Plus" w:cs="Gentium Plus"/>
          <w:b w:val="0"/>
          <w:spacing w:val="-2"/>
          <w:sz w:val="19"/>
          <w:szCs w:val="19"/>
          <w:lang w:val="en-US"/>
        </w:rPr>
      </w:pPr>
      <w:r w:rsidRPr="00ED2C45">
        <w:rPr>
          <w:rFonts w:ascii="Gentium Plus" w:hAnsi="Gentium Plus" w:cs="Gentium Plus"/>
          <w:spacing w:val="-2"/>
          <w:sz w:val="19"/>
          <w:szCs w:val="19"/>
          <w:lang w:val="en-US"/>
        </w:rPr>
        <w:t>Citation</w:t>
      </w:r>
    </w:p>
    <w:p w14:paraId="7ABFDAFC" w14:textId="4D80AC6A" w:rsidR="00F76C6A" w:rsidRPr="00ED2C45" w:rsidRDefault="00F76C6A" w:rsidP="00F76C6A">
      <w:pPr>
        <w:pStyle w:val="AtfBilgisi"/>
      </w:pPr>
      <w:proofErr w:type="spellStart"/>
      <w:r w:rsidRPr="00ED2C45">
        <w:t>Surname</w:t>
      </w:r>
      <w:proofErr w:type="spellEnd"/>
      <w:r w:rsidRPr="00ED2C45">
        <w:t>, Name. “</w:t>
      </w:r>
      <w:proofErr w:type="spellStart"/>
      <w:r w:rsidRPr="00ED2C45">
        <w:t>Title</w:t>
      </w:r>
      <w:proofErr w:type="spellEnd"/>
      <w:proofErr w:type="gramStart"/>
      <w:r w:rsidRPr="00ED2C45">
        <w:t>”.</w:t>
      </w:r>
      <w:proofErr w:type="spellStart"/>
      <w:r w:rsidRPr="00ED2C45">
        <w:t>Journal</w:t>
      </w:r>
      <w:proofErr w:type="spellEnd"/>
      <w:proofErr w:type="gramEnd"/>
      <w:r w:rsidRPr="00ED2C45">
        <w:t xml:space="preserve"> Name Volume/</w:t>
      </w:r>
      <w:proofErr w:type="spellStart"/>
      <w:r w:rsidRPr="00ED2C45">
        <w:t>Isuue</w:t>
      </w:r>
      <w:proofErr w:type="spellEnd"/>
      <w:r w:rsidRPr="00ED2C45">
        <w:t xml:space="preserve"> (</w:t>
      </w:r>
      <w:proofErr w:type="spellStart"/>
      <w:r w:rsidRPr="00ED2C45">
        <w:t>Month</w:t>
      </w:r>
      <w:proofErr w:type="spellEnd"/>
      <w:r w:rsidRPr="00ED2C45">
        <w:t xml:space="preserve"> </w:t>
      </w:r>
      <w:proofErr w:type="spellStart"/>
      <w:r w:rsidRPr="00ED2C45">
        <w:t>Year</w:t>
      </w:r>
      <w:proofErr w:type="spellEnd"/>
      <w:r w:rsidRPr="00ED2C45">
        <w:t xml:space="preserve">), First </w:t>
      </w:r>
      <w:proofErr w:type="spellStart"/>
      <w:r w:rsidRPr="00ED2C45">
        <w:t>page-</w:t>
      </w:r>
      <w:r w:rsidR="00517D46" w:rsidRPr="00ED2C45">
        <w:t>last</w:t>
      </w:r>
      <w:proofErr w:type="spellEnd"/>
      <w:r w:rsidR="00517D46" w:rsidRPr="00ED2C45">
        <w:t xml:space="preserve"> </w:t>
      </w:r>
      <w:proofErr w:type="spellStart"/>
      <w:r w:rsidR="00517D46" w:rsidRPr="00ED2C45">
        <w:t>page</w:t>
      </w:r>
      <w:proofErr w:type="spellEnd"/>
      <w:r w:rsidRPr="00ED2C45">
        <w:t xml:space="preserve">. </w:t>
      </w:r>
    </w:p>
    <w:p w14:paraId="53F04E52" w14:textId="36F60359" w:rsidR="00E42D97" w:rsidRPr="00ED2C45" w:rsidRDefault="00000000" w:rsidP="00E42D97">
      <w:pPr>
        <w:pStyle w:val="Anahtar-kelimeler-keywords"/>
      </w:pPr>
      <w:hyperlink r:id="rId17" w:history="1">
        <w:r w:rsidR="00E42D97" w:rsidRPr="00ED2C45">
          <w:t>https://doi.org/</w:t>
        </w:r>
      </w:hyperlink>
    </w:p>
    <w:p w14:paraId="646B2E55" w14:textId="77777777" w:rsidR="00E42D97" w:rsidRPr="00ED2C45" w:rsidRDefault="00E42D97" w:rsidP="00E42D97">
      <w:pPr>
        <w:pStyle w:val="Anahtar-kelimeler-keywords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ED2C4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8C1C49D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.2022</w:t>
            </w:r>
          </w:p>
        </w:tc>
      </w:tr>
      <w:tr w:rsidR="002F009D" w:rsidRPr="00ED2C4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</w:rPr>
              <w:t>Date</w:t>
            </w:r>
            <w:proofErr w:type="spellEnd"/>
            <w:r w:rsidRPr="00ED2C45">
              <w:rPr>
                <w:rFonts w:cs="Gentium Plus"/>
              </w:rPr>
              <w:t xml:space="preserve"> of </w:t>
            </w:r>
            <w:proofErr w:type="spellStart"/>
            <w:r w:rsidRPr="00ED2C45">
              <w:rPr>
                <w:rFonts w:cs="Gentium Plus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5FD46BAA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                            </w:t>
            </w:r>
          </w:p>
        </w:tc>
      </w:tr>
      <w:tr w:rsidR="002F009D" w:rsidRPr="00ED2C4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477FD60B" w:rsidR="002F009D" w:rsidRPr="00ED2C45" w:rsidRDefault="00B23F44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>.</w:t>
            </w:r>
            <w:r w:rsidRPr="00ED2C45">
              <w:rPr>
                <w:rFonts w:cs="Gentium Plus"/>
              </w:rPr>
              <w:t>XX</w:t>
            </w:r>
            <w:r w:rsidR="002F009D" w:rsidRPr="00ED2C45">
              <w:rPr>
                <w:rFonts w:cs="Gentium Plus"/>
              </w:rPr>
              <w:t xml:space="preserve">.2022    </w:t>
            </w:r>
          </w:p>
        </w:tc>
      </w:tr>
      <w:tr w:rsidR="002F009D" w:rsidRPr="00ED2C4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Peer-</w:t>
            </w:r>
            <w:proofErr w:type="spellStart"/>
            <w:r w:rsidRPr="00ED2C45">
              <w:rPr>
                <w:rFonts w:cs="Gentium Plus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  <w:lang w:val="en-US"/>
              </w:rPr>
              <w:t>Double anonymized - Two External</w:t>
            </w:r>
          </w:p>
        </w:tc>
      </w:tr>
      <w:tr w:rsidR="002F009D" w:rsidRPr="00ED2C4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4C5C83FB" w14:textId="03E4BFDF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* This article is the revised and developed version of the unpublished conference presentation entitled “</w:t>
            </w:r>
            <w:r w:rsidR="00E42D97" w:rsidRPr="00ED2C45">
              <w:rPr>
                <w:rFonts w:cs="Gentium Plus"/>
                <w:lang w:val="en-US"/>
              </w:rPr>
              <w:t>….</w:t>
            </w:r>
            <w:r w:rsidRPr="00ED2C45">
              <w:rPr>
                <w:rFonts w:cs="Gentium Plus"/>
                <w:lang w:val="en-US"/>
              </w:rPr>
              <w:t xml:space="preserve">”, orally delivered at the </w:t>
            </w:r>
            <w:proofErr w:type="gramStart"/>
            <w:r w:rsidR="00E42D97" w:rsidRPr="00ED2C45">
              <w:rPr>
                <w:rFonts w:cs="Gentium Plus"/>
                <w:lang w:val="en-US"/>
              </w:rPr>
              <w:t>…..</w:t>
            </w:r>
            <w:proofErr w:type="gramEnd"/>
            <w:r w:rsidRPr="00ED2C45">
              <w:rPr>
                <w:rFonts w:cs="Gentium Plus"/>
                <w:lang w:val="en-US"/>
              </w:rPr>
              <w:t xml:space="preserve"> Symposium</w:t>
            </w:r>
            <w:r w:rsidR="00E42D97" w:rsidRPr="00ED2C45">
              <w:rPr>
                <w:rFonts w:cs="Gentium Plus"/>
                <w:lang w:val="en-US"/>
              </w:rPr>
              <w:t>...</w:t>
            </w:r>
            <w:r w:rsidRPr="00ED2C45">
              <w:rPr>
                <w:rFonts w:cs="Gentium Plus"/>
                <w:lang w:val="en-US"/>
              </w:rPr>
              <w:t>.</w:t>
            </w:r>
          </w:p>
          <w:p w14:paraId="4261DC0F" w14:textId="3D6DEAF3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</w:t>
            </w:r>
            <w:proofErr w:type="spellStart"/>
            <w:r w:rsidRPr="00ED2C45">
              <w:rPr>
                <w:rFonts w:cs="Gentium Plus"/>
              </w:rPr>
              <w:t>This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article</w:t>
            </w:r>
            <w:proofErr w:type="spellEnd"/>
            <w:r w:rsidRPr="00ED2C45">
              <w:rPr>
                <w:rFonts w:cs="Gentium Plus"/>
              </w:rPr>
              <w:t xml:space="preserve"> is </w:t>
            </w:r>
            <w:proofErr w:type="spellStart"/>
            <w:r w:rsidRPr="00ED2C45">
              <w:rPr>
                <w:rFonts w:cs="Gentium Plus"/>
              </w:rPr>
              <w:t>extracted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from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my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master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doctorate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entitled</w:t>
            </w:r>
            <w:proofErr w:type="spellEnd"/>
            <w:r w:rsidRPr="00ED2C45">
              <w:rPr>
                <w:rFonts w:cs="Gentium Plus"/>
              </w:rPr>
              <w:t xml:space="preserve"> “…”, </w:t>
            </w:r>
            <w:proofErr w:type="spellStart"/>
            <w:r w:rsidRPr="00ED2C45">
              <w:rPr>
                <w:rFonts w:cs="Gentium Plus"/>
              </w:rPr>
              <w:t>supervised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by</w:t>
            </w:r>
            <w:proofErr w:type="spellEnd"/>
            <w:r w:rsidRPr="00ED2C45">
              <w:rPr>
                <w:rFonts w:cs="Gentium Plus"/>
              </w:rPr>
              <w:t xml:space="preserve"> … (</w:t>
            </w:r>
            <w:proofErr w:type="spellStart"/>
            <w:r w:rsidRPr="00ED2C45">
              <w:rPr>
                <w:rFonts w:cs="Gentium Plus"/>
              </w:rPr>
              <w:t>Master’s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Ph.D</w:t>
            </w:r>
            <w:proofErr w:type="spellEnd"/>
            <w:r w:rsidRPr="00ED2C45">
              <w:rPr>
                <w:rFonts w:cs="Gentium Plus"/>
              </w:rPr>
              <w:t xml:space="preserve">. </w:t>
            </w:r>
            <w:proofErr w:type="spellStart"/>
            <w:proofErr w:type="gram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>,  …</w:t>
            </w:r>
            <w:proofErr w:type="gram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University</w:t>
            </w:r>
            <w:proofErr w:type="spellEnd"/>
            <w:r w:rsidRPr="00ED2C45">
              <w:rPr>
                <w:rFonts w:cs="Gentium Plus"/>
              </w:rPr>
              <w:t>, City/</w:t>
            </w:r>
            <w:proofErr w:type="spellStart"/>
            <w:r w:rsidRPr="00ED2C45">
              <w:rPr>
                <w:rFonts w:cs="Gentium Plus"/>
              </w:rPr>
              <w:t>State</w:t>
            </w:r>
            <w:proofErr w:type="spellEnd"/>
            <w:r w:rsidRPr="00ED2C45">
              <w:rPr>
                <w:rFonts w:cs="Gentium Plus"/>
              </w:rPr>
              <w:t xml:space="preserve">, </w:t>
            </w:r>
            <w:proofErr w:type="spellStart"/>
            <w:r w:rsidRPr="00ED2C45">
              <w:rPr>
                <w:rFonts w:cs="Gentium Plus"/>
              </w:rPr>
              <w:t>Year</w:t>
            </w:r>
            <w:proofErr w:type="spellEnd"/>
            <w:r w:rsidRPr="00ED2C45">
              <w:rPr>
                <w:rFonts w:cs="Gentium Plus"/>
              </w:rPr>
              <w:t>).</w:t>
            </w:r>
          </w:p>
          <w:p w14:paraId="14401B8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ED2C4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proofErr w:type="spellStart"/>
            <w:r w:rsidRPr="00ED2C45">
              <w:rPr>
                <w:rFonts w:cs="Gentium Plus"/>
              </w:rPr>
              <w:t>Plagiarism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r w:rsidRPr="00ED2C45">
              <w:rPr>
                <w:rFonts w:cs="Gentium Plus"/>
                <w:lang w:val="en-US"/>
              </w:rPr>
              <w:t>Yes - Turnitin</w:t>
            </w:r>
          </w:p>
        </w:tc>
      </w:tr>
      <w:tr w:rsidR="002F009D" w:rsidRPr="00ED2C4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  <w:shd w:val="clear" w:color="auto" w:fill="FFFFFF"/>
              </w:rPr>
              <w:t>The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author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(s) has </w:t>
            </w:r>
            <w:proofErr w:type="spellStart"/>
            <w:r w:rsidRPr="00ED2C45">
              <w:rPr>
                <w:rFonts w:cs="Gentium Plus"/>
              </w:rPr>
              <w:t>no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conflict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of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interest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to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declare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>.</w:t>
            </w:r>
          </w:p>
        </w:tc>
      </w:tr>
      <w:tr w:rsidR="002F009D" w:rsidRPr="00ED2C4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12B35917" w:rsidR="002F009D" w:rsidRPr="00ED2C45" w:rsidRDefault="00F852CC" w:rsidP="00B23F44">
            <w:pPr>
              <w:pStyle w:val="Makale-tablo"/>
              <w:rPr>
                <w:rFonts w:cs="Gentium Plus"/>
                <w:lang w:val="en-US"/>
              </w:rPr>
            </w:pPr>
            <w:r w:rsidRPr="00646CD2">
              <w:rPr>
                <w:rFonts w:cs="Gentium Plus"/>
              </w:rPr>
              <w:t>admin@turkiyemedyakaademisi.com</w:t>
            </w:r>
          </w:p>
        </w:tc>
      </w:tr>
      <w:tr w:rsidR="002F009D" w:rsidRPr="00ED2C4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ED2C4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 xml:space="preserve">Authors publishing with the journal retain the copyright to their work licensed under the </w:t>
            </w:r>
            <w:hyperlink r:id="rId18" w:history="1">
              <w:r w:rsidRPr="00ED2C45">
                <w:rPr>
                  <w:rFonts w:cs="Gentium Plus"/>
                  <w:b/>
                  <w:bCs/>
                  <w:spacing w:val="-2"/>
                  <w:sz w:val="18"/>
                  <w:szCs w:val="18"/>
                  <w:lang w:val="en-US"/>
                </w:rPr>
                <w:t>CC BY-NC 4.0</w:t>
              </w:r>
            </w:hyperlink>
            <w:r w:rsidRPr="00ED2C45">
              <w:rPr>
                <w:rFonts w:cs="Gentium Plus"/>
                <w:lang w:val="en-US"/>
              </w:rPr>
              <w:t>.</w:t>
            </w:r>
          </w:p>
        </w:tc>
      </w:tr>
    </w:tbl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2068A0">
          <w:headerReference w:type="first" r:id="rId19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64F2D8D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>Giriş</w:t>
      </w:r>
    </w:p>
    <w:p w14:paraId="0A027C6F" w14:textId="576CD3F5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text</w:t>
      </w:r>
      <w:proofErr w:type="spellEnd"/>
      <w:r w:rsidR="00CC7772" w:rsidRPr="00CC7772">
        <w:rPr>
          <w:rFonts w:cs="Gentium Plus"/>
        </w:rPr>
        <w:t xml:space="preserve"> of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article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will</w:t>
      </w:r>
      <w:proofErr w:type="spellEnd"/>
      <w:r w:rsidR="00CC7772" w:rsidRPr="00CC7772">
        <w:rPr>
          <w:rFonts w:cs="Gentium Plus"/>
        </w:rPr>
        <w:t xml:space="preserve"> be </w:t>
      </w:r>
      <w:proofErr w:type="spellStart"/>
      <w:r w:rsidR="00CC7772" w:rsidRPr="00CC7772">
        <w:rPr>
          <w:rFonts w:cs="Gentium Plus"/>
        </w:rPr>
        <w:t>written</w:t>
      </w:r>
      <w:proofErr w:type="spellEnd"/>
      <w:r w:rsidR="00CC7772" w:rsidRPr="00CC7772">
        <w:rPr>
          <w:rFonts w:cs="Gentium Plus"/>
        </w:rPr>
        <w:t>/</w:t>
      </w:r>
      <w:proofErr w:type="spellStart"/>
      <w:r w:rsidR="00CC7772" w:rsidRPr="00CC7772">
        <w:rPr>
          <w:rFonts w:cs="Gentium Plus"/>
        </w:rPr>
        <w:t>pasted</w:t>
      </w:r>
      <w:proofErr w:type="spellEnd"/>
      <w:r w:rsidR="00CC7772" w:rsidRPr="00CC7772">
        <w:rPr>
          <w:rFonts w:cs="Gentium Plus"/>
        </w:rPr>
        <w:t xml:space="preserve"> here. </w:t>
      </w:r>
      <w:r w:rsidR="00CC7772">
        <w:rPr>
          <w:rFonts w:cs="Gentium Plus"/>
        </w:rPr>
        <w:t xml:space="preserve"> </w:t>
      </w:r>
      <w:r w:rsidRPr="00ED2C45">
        <w:rPr>
          <w:rFonts w:cs="Gentium Plus"/>
        </w:rPr>
        <w:t>Makale metni buraya yazılacak/yapıştırılacak</w:t>
      </w:r>
      <w:r w:rsidR="00C5352A">
        <w:rPr>
          <w:rFonts w:cs="Gentium Plus"/>
        </w:rPr>
        <w:t xml:space="preserve"> </w:t>
      </w:r>
      <w:r w:rsidR="00C5352A" w:rsidRPr="00D00378">
        <w:rPr>
          <w:rFonts w:cs="Gentium Plus"/>
          <w:color w:val="FF0000"/>
        </w:rPr>
        <w:t>Başlık</w:t>
      </w:r>
      <w:r w:rsidR="00C5352A">
        <w:rPr>
          <w:rFonts w:cs="Gentium Plus"/>
          <w:color w:val="FF0000"/>
        </w:rPr>
        <w:t xml:space="preserve"> olarak</w:t>
      </w:r>
      <w:r w:rsidR="00C5352A" w:rsidRPr="00D00378">
        <w:rPr>
          <w:rFonts w:cs="Gentium Plus"/>
          <w:color w:val="FF0000"/>
        </w:rPr>
        <w:t xml:space="preserve"> numaralandır</w:t>
      </w:r>
      <w:r w:rsidR="00C5352A">
        <w:rPr>
          <w:rFonts w:cs="Gentium Plus"/>
          <w:color w:val="FF0000"/>
        </w:rPr>
        <w:t>mayınız!</w:t>
      </w:r>
      <w:r w:rsidR="00C5352A"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 xml:space="preserve"> </w:t>
      </w:r>
      <w:r w:rsidR="00BD2DB6" w:rsidRPr="00BD2DB6">
        <w:rPr>
          <w:rFonts w:cs="Gentium Plus"/>
          <w:color w:val="FF0000"/>
        </w:rPr>
        <w:t xml:space="preserve">Do not </w:t>
      </w:r>
      <w:proofErr w:type="spellStart"/>
      <w:r w:rsidR="00BD2DB6" w:rsidRPr="00BD2DB6">
        <w:rPr>
          <w:rFonts w:cs="Gentium Plus"/>
          <w:color w:val="FF0000"/>
        </w:rPr>
        <w:t>number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them</w:t>
      </w:r>
      <w:proofErr w:type="spellEnd"/>
      <w:r w:rsidR="00BD2DB6" w:rsidRPr="00BD2DB6">
        <w:rPr>
          <w:rFonts w:cs="Gentium Plus"/>
          <w:color w:val="FF0000"/>
        </w:rPr>
        <w:t xml:space="preserve"> as </w:t>
      </w:r>
      <w:proofErr w:type="spellStart"/>
      <w:r w:rsidR="00BD2DB6" w:rsidRPr="00BD2DB6">
        <w:rPr>
          <w:rFonts w:cs="Gentium Plus"/>
          <w:color w:val="FF0000"/>
        </w:rPr>
        <w:t>headings</w:t>
      </w:r>
      <w:proofErr w:type="spellEnd"/>
      <w:r w:rsidR="00BD2DB6" w:rsidRPr="00BD2DB6">
        <w:rPr>
          <w:rFonts w:cs="Gentium Plus"/>
          <w:color w:val="FF0000"/>
        </w:rPr>
        <w:t xml:space="preserve">!  </w:t>
      </w:r>
      <w:r w:rsidR="00BD2DB6" w:rsidRPr="00BD2DB6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 xml:space="preserve">Makale metni buraya yazılacak/yapıştırılacak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text</w:t>
      </w:r>
      <w:proofErr w:type="spellEnd"/>
      <w:r w:rsidR="00CC7772" w:rsidRPr="00CC7772">
        <w:rPr>
          <w:rFonts w:cs="Gentium Plus"/>
        </w:rPr>
        <w:t xml:space="preserve"> of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article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will</w:t>
      </w:r>
      <w:proofErr w:type="spellEnd"/>
      <w:r w:rsidR="00CC7772" w:rsidRPr="00CC7772">
        <w:rPr>
          <w:rFonts w:cs="Gentium Plus"/>
        </w:rPr>
        <w:t xml:space="preserve"> be </w:t>
      </w:r>
      <w:proofErr w:type="spellStart"/>
      <w:r w:rsidR="00CC7772" w:rsidRPr="00CC7772">
        <w:rPr>
          <w:rFonts w:cs="Gentium Plus"/>
        </w:rPr>
        <w:t>written</w:t>
      </w:r>
      <w:proofErr w:type="spellEnd"/>
      <w:r w:rsidR="00CC7772" w:rsidRPr="00CC7772">
        <w:rPr>
          <w:rFonts w:cs="Gentium Plus"/>
        </w:rPr>
        <w:t>/</w:t>
      </w:r>
      <w:proofErr w:type="spellStart"/>
      <w:r w:rsidR="00CC7772" w:rsidRPr="00CC7772">
        <w:rPr>
          <w:rFonts w:cs="Gentium Plus"/>
        </w:rPr>
        <w:t>pasted</w:t>
      </w:r>
      <w:proofErr w:type="spellEnd"/>
      <w:r w:rsidR="00CC7772" w:rsidRPr="00CC7772">
        <w:rPr>
          <w:rFonts w:cs="Gentium Plus"/>
        </w:rPr>
        <w:t xml:space="preserve"> here</w:t>
      </w:r>
      <w:r w:rsidR="00CC7772">
        <w:rPr>
          <w:rFonts w:cs="Gentium Plus"/>
        </w:rPr>
        <w:t xml:space="preserve"> </w:t>
      </w:r>
      <w:r w:rsidRPr="00ED2C45">
        <w:rPr>
          <w:rFonts w:cs="Gentium Plus"/>
        </w:rPr>
        <w:t xml:space="preserve">Makale metni buraya yazılacak/yapıştırılacak Makale metni buraya yazılacak/yapıştırılacak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text</w:t>
      </w:r>
      <w:proofErr w:type="spellEnd"/>
      <w:r w:rsidR="00CC7772" w:rsidRPr="00CC7772">
        <w:rPr>
          <w:rFonts w:cs="Gentium Plus"/>
        </w:rPr>
        <w:t xml:space="preserve"> of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article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will</w:t>
      </w:r>
      <w:proofErr w:type="spellEnd"/>
      <w:r w:rsidR="00CC7772" w:rsidRPr="00CC7772">
        <w:rPr>
          <w:rFonts w:cs="Gentium Plus"/>
        </w:rPr>
        <w:t xml:space="preserve"> be </w:t>
      </w:r>
      <w:proofErr w:type="spellStart"/>
      <w:r w:rsidR="00CC7772" w:rsidRPr="00CC7772">
        <w:rPr>
          <w:rFonts w:cs="Gentium Plus"/>
        </w:rPr>
        <w:t>written</w:t>
      </w:r>
      <w:proofErr w:type="spellEnd"/>
      <w:r w:rsidR="00CC7772" w:rsidRPr="00CC7772">
        <w:rPr>
          <w:rFonts w:cs="Gentium Plus"/>
        </w:rPr>
        <w:t>/</w:t>
      </w:r>
      <w:proofErr w:type="spellStart"/>
      <w:r w:rsidR="00CC7772" w:rsidRPr="00CC7772">
        <w:rPr>
          <w:rFonts w:cs="Gentium Plus"/>
        </w:rPr>
        <w:t>pasted</w:t>
      </w:r>
      <w:proofErr w:type="spellEnd"/>
      <w:r w:rsidR="00CC7772" w:rsidRPr="00CC7772">
        <w:rPr>
          <w:rFonts w:cs="Gentium Plus"/>
        </w:rPr>
        <w:t xml:space="preserve"> here. </w:t>
      </w:r>
      <w:r w:rsidR="00CC7772">
        <w:rPr>
          <w:rFonts w:cs="Gentium Plus"/>
        </w:rPr>
        <w:t xml:space="preserve"> </w:t>
      </w:r>
      <w:r w:rsidRPr="00ED2C45">
        <w:rPr>
          <w:rFonts w:cs="Gentium Plus"/>
        </w:rPr>
        <w:t>Makale metni buraya yazılacak/yapıştırılacak Makale metni buraya yazılacak/yapıştırılacak</w:t>
      </w:r>
      <w:r w:rsidR="006F7E42">
        <w:rPr>
          <w:rFonts w:cs="Gentium Plus"/>
        </w:rPr>
        <w:t>]</w:t>
      </w:r>
    </w:p>
    <w:p w14:paraId="5E658605" w14:textId="5F73283E" w:rsidR="0040777E" w:rsidRPr="00ED2C45" w:rsidRDefault="0040777E" w:rsidP="00855F31">
      <w:pPr>
        <w:pStyle w:val="Makale-1derece-baslik"/>
      </w:pPr>
      <w:r w:rsidRPr="00ED2C45">
        <w:t>1. Birinci Derece Başlık</w:t>
      </w:r>
      <w:r w:rsidR="00EC1A6E">
        <w:t xml:space="preserve"> (Sadece Baş Harfler Büyük) 10,5 Punto</w:t>
      </w:r>
    </w:p>
    <w:p w14:paraId="77D354C4" w14:textId="664E0B2A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</w:t>
      </w:r>
      <w:r w:rsidR="00D00378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text</w:t>
      </w:r>
      <w:proofErr w:type="spellEnd"/>
      <w:r w:rsidR="00CC7772" w:rsidRPr="00CC7772">
        <w:rPr>
          <w:rFonts w:cs="Gentium Plus"/>
        </w:rPr>
        <w:t xml:space="preserve"> of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article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will</w:t>
      </w:r>
      <w:proofErr w:type="spellEnd"/>
      <w:r w:rsidR="00CC7772" w:rsidRPr="00CC7772">
        <w:rPr>
          <w:rFonts w:cs="Gentium Plus"/>
        </w:rPr>
        <w:t xml:space="preserve"> be </w:t>
      </w:r>
      <w:proofErr w:type="spellStart"/>
      <w:r w:rsidR="00CC7772" w:rsidRPr="00CC7772">
        <w:rPr>
          <w:rFonts w:cs="Gentium Plus"/>
        </w:rPr>
        <w:t>written</w:t>
      </w:r>
      <w:proofErr w:type="spellEnd"/>
      <w:r w:rsidR="00CC7772" w:rsidRPr="00CC7772">
        <w:rPr>
          <w:rFonts w:cs="Gentium Plus"/>
        </w:rPr>
        <w:t>/</w:t>
      </w:r>
      <w:proofErr w:type="spellStart"/>
      <w:r w:rsidR="00CC7772" w:rsidRPr="00CC7772">
        <w:rPr>
          <w:rFonts w:cs="Gentium Plus"/>
        </w:rPr>
        <w:t>pasted</w:t>
      </w:r>
      <w:proofErr w:type="spellEnd"/>
      <w:r w:rsidR="00CC7772" w:rsidRPr="00CC7772">
        <w:rPr>
          <w:rFonts w:cs="Gentium Plus"/>
        </w:rPr>
        <w:t xml:space="preserve"> here. </w:t>
      </w:r>
      <w:r w:rsidR="00CC7772">
        <w:rPr>
          <w:rFonts w:cs="Gentium Plus"/>
        </w:rPr>
        <w:t xml:space="preserve"> </w:t>
      </w:r>
      <w:r w:rsidRPr="00ED2C45">
        <w:rPr>
          <w:rFonts w:cs="Gentium Plus"/>
        </w:rPr>
        <w:t>Makale metni buraya yazılacak/yapıştırılacak</w:t>
      </w:r>
      <w:r w:rsidR="00D00378">
        <w:rPr>
          <w:rFonts w:cs="Gentium Plus"/>
        </w:rPr>
        <w:t>.</w:t>
      </w:r>
      <w:r w:rsidRPr="00ED2C45">
        <w:rPr>
          <w:rFonts w:cs="Gentium Plus"/>
        </w:rPr>
        <w:t xml:space="preserve"> </w:t>
      </w:r>
      <w:r w:rsidR="00D00378" w:rsidRPr="00D00378">
        <w:rPr>
          <w:rFonts w:cs="Gentium Plus"/>
          <w:color w:val="FF0000"/>
        </w:rPr>
        <w:t>Başlıklarınızı numaralandırınız.</w:t>
      </w:r>
      <w:r w:rsid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Number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your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headings</w:t>
      </w:r>
      <w:proofErr w:type="spellEnd"/>
      <w:r w:rsidR="00BD2DB6" w:rsidRPr="00BD2DB6">
        <w:rPr>
          <w:rFonts w:cs="Gentium Plus"/>
          <w:color w:val="FF0000"/>
        </w:rPr>
        <w:t xml:space="preserve">. </w:t>
      </w:r>
      <w:r w:rsidR="00D00378"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>Makale metni buraya yazılacak/yapıştırılacak</w:t>
      </w:r>
      <w:r w:rsidR="00D00378">
        <w:rPr>
          <w:rFonts w:cs="Gentium Plus"/>
        </w:rPr>
        <w:t>.</w:t>
      </w:r>
      <w:r w:rsidR="00D00378" w:rsidRPr="00ED2C45">
        <w:rPr>
          <w:rFonts w:cs="Gentium Plus"/>
        </w:rPr>
        <w:t xml:space="preserve"> </w:t>
      </w:r>
      <w:r w:rsidR="00D00378" w:rsidRPr="00D00378">
        <w:rPr>
          <w:rFonts w:cs="Gentium Plus"/>
          <w:color w:val="FF0000"/>
        </w:rPr>
        <w:t>Başlıklarınızı numaralandırınız.</w:t>
      </w:r>
      <w:r w:rsid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Number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your</w:t>
      </w:r>
      <w:proofErr w:type="spellEnd"/>
      <w:r w:rsidR="00BD2DB6" w:rsidRPr="00BD2DB6">
        <w:rPr>
          <w:rFonts w:cs="Gentium Plus"/>
          <w:color w:val="FF0000"/>
        </w:rPr>
        <w:t xml:space="preserve"> </w:t>
      </w:r>
      <w:proofErr w:type="spellStart"/>
      <w:r w:rsidR="00BD2DB6" w:rsidRPr="00BD2DB6">
        <w:rPr>
          <w:rFonts w:cs="Gentium Plus"/>
          <w:color w:val="FF0000"/>
        </w:rPr>
        <w:t>headings</w:t>
      </w:r>
      <w:proofErr w:type="spellEnd"/>
      <w:r w:rsidR="00BD2DB6" w:rsidRPr="00BD2DB6">
        <w:rPr>
          <w:rFonts w:cs="Gentium Plus"/>
          <w:color w:val="FF0000"/>
        </w:rPr>
        <w:t xml:space="preserve">. </w:t>
      </w:r>
      <w:r w:rsidRPr="00ED2C45">
        <w:rPr>
          <w:rFonts w:cs="Gentium Plus"/>
        </w:rPr>
        <w:t xml:space="preserve">Makale metni buraya yazılacak/yapıştırılacak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text</w:t>
      </w:r>
      <w:proofErr w:type="spellEnd"/>
      <w:r w:rsidR="00CC7772" w:rsidRPr="00CC7772">
        <w:rPr>
          <w:rFonts w:cs="Gentium Plus"/>
        </w:rPr>
        <w:t xml:space="preserve"> of </w:t>
      </w:r>
      <w:proofErr w:type="spellStart"/>
      <w:r w:rsidR="00CC7772" w:rsidRPr="00CC7772">
        <w:rPr>
          <w:rFonts w:cs="Gentium Plus"/>
        </w:rPr>
        <w:t>the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article</w:t>
      </w:r>
      <w:proofErr w:type="spellEnd"/>
      <w:r w:rsidR="00CC7772" w:rsidRPr="00CC7772">
        <w:rPr>
          <w:rFonts w:cs="Gentium Plus"/>
        </w:rPr>
        <w:t xml:space="preserve"> </w:t>
      </w:r>
      <w:proofErr w:type="spellStart"/>
      <w:r w:rsidR="00CC7772" w:rsidRPr="00CC7772">
        <w:rPr>
          <w:rFonts w:cs="Gentium Plus"/>
        </w:rPr>
        <w:t>will</w:t>
      </w:r>
      <w:proofErr w:type="spellEnd"/>
      <w:r w:rsidR="00CC7772" w:rsidRPr="00CC7772">
        <w:rPr>
          <w:rFonts w:cs="Gentium Plus"/>
        </w:rPr>
        <w:t xml:space="preserve"> be </w:t>
      </w:r>
      <w:proofErr w:type="spellStart"/>
      <w:r w:rsidR="00CC7772" w:rsidRPr="00CC7772">
        <w:rPr>
          <w:rFonts w:cs="Gentium Plus"/>
        </w:rPr>
        <w:t>written</w:t>
      </w:r>
      <w:proofErr w:type="spellEnd"/>
      <w:r w:rsidR="00CC7772" w:rsidRPr="00CC7772">
        <w:rPr>
          <w:rFonts w:cs="Gentium Plus"/>
        </w:rPr>
        <w:t>/</w:t>
      </w:r>
      <w:proofErr w:type="spellStart"/>
      <w:r w:rsidR="00CC7772" w:rsidRPr="00CC7772">
        <w:rPr>
          <w:rFonts w:cs="Gentium Plus"/>
        </w:rPr>
        <w:t>pasted</w:t>
      </w:r>
      <w:proofErr w:type="spellEnd"/>
      <w:r w:rsidR="00CC7772" w:rsidRPr="00CC7772">
        <w:rPr>
          <w:rFonts w:cs="Gentium Plus"/>
        </w:rPr>
        <w:t xml:space="preserve"> here. </w:t>
      </w:r>
      <w:r w:rsidR="00CC7772">
        <w:rPr>
          <w:rFonts w:cs="Gentium Plus"/>
        </w:rPr>
        <w:t xml:space="preserve"> </w:t>
      </w:r>
      <w:r w:rsidRPr="00ED2C45">
        <w:rPr>
          <w:rFonts w:cs="Gentium Plus"/>
        </w:rPr>
        <w:t xml:space="preserve">Makale metni buraya yazılacak/yapıştırılacak]. </w:t>
      </w:r>
    </w:p>
    <w:p w14:paraId="1102AAB3" w14:textId="7C6EABA5" w:rsidR="0040777E" w:rsidRPr="00ED2C45" w:rsidRDefault="0040777E" w:rsidP="0040777E">
      <w:pPr>
        <w:pStyle w:val="Makale-2derece-baslik"/>
      </w:pPr>
      <w:r w:rsidRPr="00ED2C45">
        <w:t>İkinci Derece Başlık</w:t>
      </w:r>
      <w:r w:rsidR="00EC1A6E">
        <w:t xml:space="preserve"> (Sadece Baş Harfler Büyük) 10 Punto</w:t>
      </w:r>
    </w:p>
    <w:p w14:paraId="679F4840" w14:textId="77777777" w:rsidR="00BD2DB6" w:rsidRPr="00ED2C45" w:rsidRDefault="00BD2DB6" w:rsidP="00BD2DB6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</w:t>
      </w:r>
      <w:r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text</w:t>
      </w:r>
      <w:proofErr w:type="spellEnd"/>
      <w:r w:rsidRPr="00CC7772">
        <w:rPr>
          <w:rFonts w:cs="Gentium Plus"/>
        </w:rPr>
        <w:t xml:space="preserve"> of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article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will</w:t>
      </w:r>
      <w:proofErr w:type="spellEnd"/>
      <w:r w:rsidRPr="00CC7772">
        <w:rPr>
          <w:rFonts w:cs="Gentium Plus"/>
        </w:rPr>
        <w:t xml:space="preserve"> be </w:t>
      </w:r>
      <w:proofErr w:type="spellStart"/>
      <w:r w:rsidRPr="00CC7772">
        <w:rPr>
          <w:rFonts w:cs="Gentium Plus"/>
        </w:rPr>
        <w:t>written</w:t>
      </w:r>
      <w:proofErr w:type="spellEnd"/>
      <w:r w:rsidRPr="00CC7772">
        <w:rPr>
          <w:rFonts w:cs="Gentium Plus"/>
        </w:rPr>
        <w:t>/</w:t>
      </w:r>
      <w:proofErr w:type="spellStart"/>
      <w:r w:rsidRPr="00CC7772">
        <w:rPr>
          <w:rFonts w:cs="Gentium Plus"/>
        </w:rPr>
        <w:t>pasted</w:t>
      </w:r>
      <w:proofErr w:type="spellEnd"/>
      <w:r w:rsidRPr="00CC7772">
        <w:rPr>
          <w:rFonts w:cs="Gentium Plus"/>
        </w:rPr>
        <w:t xml:space="preserve"> here. </w:t>
      </w:r>
      <w:r>
        <w:rPr>
          <w:rFonts w:cs="Gentium Plus"/>
        </w:rPr>
        <w:t xml:space="preserve"> </w:t>
      </w:r>
      <w:r w:rsidRPr="00ED2C45">
        <w:rPr>
          <w:rFonts w:cs="Gentium Plus"/>
        </w:rPr>
        <w:t>Makale metni buraya yazılacak/yapıştırılacak</w:t>
      </w:r>
      <w:r>
        <w:rPr>
          <w:rFonts w:cs="Gentium Plus"/>
        </w:rPr>
        <w:t>.</w:t>
      </w:r>
      <w:r w:rsidRPr="00ED2C45">
        <w:rPr>
          <w:rFonts w:cs="Gentium Plus"/>
        </w:rPr>
        <w:t xml:space="preserve"> </w:t>
      </w:r>
      <w:r w:rsidRPr="00D00378">
        <w:rPr>
          <w:rFonts w:cs="Gentium Plus"/>
          <w:color w:val="FF0000"/>
        </w:rPr>
        <w:t>Başlıklarınızı numaralandırınız.</w:t>
      </w:r>
      <w:r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your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. </w:t>
      </w:r>
      <w:r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>Makale metni buraya yazılacak/yapıştırılacak</w:t>
      </w:r>
      <w:r>
        <w:rPr>
          <w:rFonts w:cs="Gentium Plus"/>
        </w:rPr>
        <w:t>.</w:t>
      </w:r>
      <w:r w:rsidRPr="00ED2C45">
        <w:rPr>
          <w:rFonts w:cs="Gentium Plus"/>
        </w:rPr>
        <w:t xml:space="preserve"> </w:t>
      </w:r>
      <w:r w:rsidRPr="00D00378">
        <w:rPr>
          <w:rFonts w:cs="Gentium Plus"/>
          <w:color w:val="FF0000"/>
        </w:rPr>
        <w:t>Başlıklarınızı numaralandırınız.</w:t>
      </w:r>
      <w:r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your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. </w:t>
      </w:r>
      <w:r w:rsidRPr="00ED2C45">
        <w:rPr>
          <w:rFonts w:cs="Gentium Plus"/>
        </w:rPr>
        <w:t xml:space="preserve">Makale metni buraya yazılacak/yapıştırılacak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text</w:t>
      </w:r>
      <w:proofErr w:type="spellEnd"/>
      <w:r w:rsidRPr="00CC7772">
        <w:rPr>
          <w:rFonts w:cs="Gentium Plus"/>
        </w:rPr>
        <w:t xml:space="preserve"> of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article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will</w:t>
      </w:r>
      <w:proofErr w:type="spellEnd"/>
      <w:r w:rsidRPr="00CC7772">
        <w:rPr>
          <w:rFonts w:cs="Gentium Plus"/>
        </w:rPr>
        <w:t xml:space="preserve"> be </w:t>
      </w:r>
      <w:proofErr w:type="spellStart"/>
      <w:r w:rsidRPr="00CC7772">
        <w:rPr>
          <w:rFonts w:cs="Gentium Plus"/>
        </w:rPr>
        <w:t>written</w:t>
      </w:r>
      <w:proofErr w:type="spellEnd"/>
      <w:r w:rsidRPr="00CC7772">
        <w:rPr>
          <w:rFonts w:cs="Gentium Plus"/>
        </w:rPr>
        <w:t>/</w:t>
      </w:r>
      <w:proofErr w:type="spellStart"/>
      <w:r w:rsidRPr="00CC7772">
        <w:rPr>
          <w:rFonts w:cs="Gentium Plus"/>
        </w:rPr>
        <w:t>pasted</w:t>
      </w:r>
      <w:proofErr w:type="spellEnd"/>
      <w:r w:rsidRPr="00CC7772">
        <w:rPr>
          <w:rFonts w:cs="Gentium Plus"/>
        </w:rPr>
        <w:t xml:space="preserve"> here. </w:t>
      </w:r>
      <w:r>
        <w:rPr>
          <w:rFonts w:cs="Gentium Plus"/>
        </w:rPr>
        <w:t xml:space="preserve"> </w:t>
      </w:r>
      <w:r w:rsidRPr="00ED2C45">
        <w:rPr>
          <w:rFonts w:cs="Gentium Plus"/>
        </w:rPr>
        <w:t xml:space="preserve">Makale metni buraya yazılacak/yapıştırılacak]. </w:t>
      </w:r>
    </w:p>
    <w:p w14:paraId="631AA47C" w14:textId="00615453" w:rsidR="0040777E" w:rsidRPr="00ED2C45" w:rsidRDefault="00680055" w:rsidP="00855F31">
      <w:pPr>
        <w:pStyle w:val="Makale-3derece-baslik"/>
      </w:pPr>
      <w:r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  <w:r w:rsidR="00EC1A6E">
        <w:t xml:space="preserve"> </w:t>
      </w:r>
      <w:proofErr w:type="spellStart"/>
      <w:r w:rsidR="00EC1A6E">
        <w:t>Başlık</w:t>
      </w:r>
      <w:proofErr w:type="spellEnd"/>
      <w:r w:rsidR="00EC1A6E">
        <w:t xml:space="preserve"> (</w:t>
      </w:r>
      <w:proofErr w:type="spellStart"/>
      <w:r w:rsidR="00EC1A6E">
        <w:t>Sadece</w:t>
      </w:r>
      <w:proofErr w:type="spellEnd"/>
      <w:r w:rsidR="00EC1A6E">
        <w:t xml:space="preserve"> Baş </w:t>
      </w:r>
      <w:proofErr w:type="spellStart"/>
      <w:r w:rsidR="00EC1A6E">
        <w:t>Harfler</w:t>
      </w:r>
      <w:proofErr w:type="spellEnd"/>
      <w:r w:rsidR="00EC1A6E">
        <w:t xml:space="preserve"> Büyük) 10 Punto</w:t>
      </w:r>
    </w:p>
    <w:p w14:paraId="6C628912" w14:textId="77777777" w:rsidR="00BD2DB6" w:rsidRDefault="00BD2DB6" w:rsidP="00BD2DB6">
      <w:pPr>
        <w:pStyle w:val="Makale-metni"/>
        <w:numPr>
          <w:ilvl w:val="0"/>
          <w:numId w:val="21"/>
        </w:numPr>
        <w:rPr>
          <w:rFonts w:cs="Gentium Plus"/>
        </w:rPr>
      </w:pPr>
      <w:r w:rsidRPr="00ED2C45">
        <w:rPr>
          <w:rFonts w:cs="Gentium Plus"/>
        </w:rPr>
        <w:t>[Makale metni buraya yazılacak/yapıştırılacak.</w:t>
      </w:r>
      <w:r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text</w:t>
      </w:r>
      <w:proofErr w:type="spellEnd"/>
      <w:r w:rsidRPr="00CC7772">
        <w:rPr>
          <w:rFonts w:cs="Gentium Plus"/>
        </w:rPr>
        <w:t xml:space="preserve"> of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article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will</w:t>
      </w:r>
      <w:proofErr w:type="spellEnd"/>
      <w:r w:rsidRPr="00CC7772">
        <w:rPr>
          <w:rFonts w:cs="Gentium Plus"/>
        </w:rPr>
        <w:t xml:space="preserve"> be </w:t>
      </w:r>
      <w:proofErr w:type="spellStart"/>
      <w:r w:rsidRPr="00CC7772">
        <w:rPr>
          <w:rFonts w:cs="Gentium Plus"/>
        </w:rPr>
        <w:t>written</w:t>
      </w:r>
      <w:proofErr w:type="spellEnd"/>
      <w:r w:rsidRPr="00CC7772">
        <w:rPr>
          <w:rFonts w:cs="Gentium Plus"/>
        </w:rPr>
        <w:t>/</w:t>
      </w:r>
      <w:proofErr w:type="spellStart"/>
      <w:r w:rsidRPr="00CC7772">
        <w:rPr>
          <w:rFonts w:cs="Gentium Plus"/>
        </w:rPr>
        <w:t>pasted</w:t>
      </w:r>
      <w:proofErr w:type="spellEnd"/>
      <w:r w:rsidRPr="00CC7772">
        <w:rPr>
          <w:rFonts w:cs="Gentium Plus"/>
        </w:rPr>
        <w:t xml:space="preserve"> here. </w:t>
      </w:r>
      <w:r>
        <w:rPr>
          <w:rFonts w:cs="Gentium Plus"/>
        </w:rPr>
        <w:t xml:space="preserve"> </w:t>
      </w:r>
      <w:r w:rsidRPr="00ED2C45">
        <w:rPr>
          <w:rFonts w:cs="Gentium Plus"/>
        </w:rPr>
        <w:t>Makale metni buraya yazılacak/yapıştırılacak</w:t>
      </w:r>
      <w:r>
        <w:rPr>
          <w:rFonts w:cs="Gentium Plus"/>
        </w:rPr>
        <w:t>.</w:t>
      </w:r>
      <w:r w:rsidRPr="00ED2C45">
        <w:rPr>
          <w:rFonts w:cs="Gentium Plus"/>
        </w:rPr>
        <w:t xml:space="preserve"> </w:t>
      </w:r>
      <w:r w:rsidRPr="00D00378">
        <w:rPr>
          <w:rFonts w:cs="Gentium Plus"/>
          <w:color w:val="FF0000"/>
        </w:rPr>
        <w:t>Başlıklarınızı numaralandırınız.</w:t>
      </w:r>
      <w:r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your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. </w:t>
      </w:r>
      <w:r w:rsidRPr="00D00378">
        <w:rPr>
          <w:rFonts w:cs="Gentium Plus"/>
          <w:color w:val="FF0000"/>
        </w:rPr>
        <w:t xml:space="preserve"> </w:t>
      </w:r>
      <w:r w:rsidRPr="00ED2C45">
        <w:rPr>
          <w:rFonts w:cs="Gentium Plus"/>
        </w:rPr>
        <w:t>Makale metni buraya yazılacak/yapıştırılacak</w:t>
      </w:r>
      <w:r>
        <w:rPr>
          <w:rFonts w:cs="Gentium Plus"/>
        </w:rPr>
        <w:t>.</w:t>
      </w:r>
      <w:r w:rsidRPr="00ED2C45">
        <w:rPr>
          <w:rFonts w:cs="Gentium Plus"/>
        </w:rPr>
        <w:t xml:space="preserve"> </w:t>
      </w:r>
      <w:r w:rsidRPr="00D00378">
        <w:rPr>
          <w:rFonts w:cs="Gentium Plus"/>
          <w:color w:val="FF0000"/>
        </w:rPr>
        <w:t>Başlıklarınızı numaralandırınız.</w:t>
      </w:r>
      <w:r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Number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your</w:t>
      </w:r>
      <w:proofErr w:type="spellEnd"/>
      <w:r w:rsidRPr="00BD2DB6">
        <w:rPr>
          <w:rFonts w:cs="Gentium Plus"/>
          <w:color w:val="FF0000"/>
        </w:rPr>
        <w:t xml:space="preserve"> </w:t>
      </w:r>
      <w:proofErr w:type="spellStart"/>
      <w:r w:rsidRPr="00BD2DB6">
        <w:rPr>
          <w:rFonts w:cs="Gentium Plus"/>
          <w:color w:val="FF0000"/>
        </w:rPr>
        <w:t>headings</w:t>
      </w:r>
      <w:proofErr w:type="spellEnd"/>
      <w:r w:rsidRPr="00BD2DB6">
        <w:rPr>
          <w:rFonts w:cs="Gentium Plus"/>
          <w:color w:val="FF0000"/>
        </w:rPr>
        <w:t xml:space="preserve">. </w:t>
      </w:r>
      <w:r w:rsidRPr="00ED2C45">
        <w:rPr>
          <w:rFonts w:cs="Gentium Plus"/>
        </w:rPr>
        <w:t xml:space="preserve">Makale metni buraya yazılacak/yapıştırılacak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text</w:t>
      </w:r>
      <w:proofErr w:type="spellEnd"/>
      <w:r w:rsidRPr="00CC7772">
        <w:rPr>
          <w:rFonts w:cs="Gentium Plus"/>
        </w:rPr>
        <w:t xml:space="preserve"> of </w:t>
      </w:r>
      <w:proofErr w:type="spellStart"/>
      <w:r w:rsidRPr="00CC7772">
        <w:rPr>
          <w:rFonts w:cs="Gentium Plus"/>
        </w:rPr>
        <w:t>the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article</w:t>
      </w:r>
      <w:proofErr w:type="spellEnd"/>
      <w:r w:rsidRPr="00CC7772">
        <w:rPr>
          <w:rFonts w:cs="Gentium Plus"/>
        </w:rPr>
        <w:t xml:space="preserve"> </w:t>
      </w:r>
      <w:proofErr w:type="spellStart"/>
      <w:r w:rsidRPr="00CC7772">
        <w:rPr>
          <w:rFonts w:cs="Gentium Plus"/>
        </w:rPr>
        <w:t>will</w:t>
      </w:r>
      <w:proofErr w:type="spellEnd"/>
      <w:r w:rsidRPr="00CC7772">
        <w:rPr>
          <w:rFonts w:cs="Gentium Plus"/>
        </w:rPr>
        <w:t xml:space="preserve"> be </w:t>
      </w:r>
      <w:proofErr w:type="spellStart"/>
      <w:r w:rsidRPr="00CC7772">
        <w:rPr>
          <w:rFonts w:cs="Gentium Plus"/>
        </w:rPr>
        <w:t>written</w:t>
      </w:r>
      <w:proofErr w:type="spellEnd"/>
      <w:r w:rsidRPr="00CC7772">
        <w:rPr>
          <w:rFonts w:cs="Gentium Plus"/>
        </w:rPr>
        <w:t>/</w:t>
      </w:r>
      <w:proofErr w:type="spellStart"/>
      <w:r w:rsidRPr="00CC7772">
        <w:rPr>
          <w:rFonts w:cs="Gentium Plus"/>
        </w:rPr>
        <w:t>pasted</w:t>
      </w:r>
      <w:proofErr w:type="spellEnd"/>
      <w:r w:rsidRPr="00CC7772">
        <w:rPr>
          <w:rFonts w:cs="Gentium Plus"/>
        </w:rPr>
        <w:t xml:space="preserve"> here. </w:t>
      </w:r>
      <w:r>
        <w:rPr>
          <w:rFonts w:cs="Gentium Plus"/>
        </w:rPr>
        <w:t xml:space="preserve"> </w:t>
      </w:r>
      <w:r w:rsidRPr="00ED2C45">
        <w:rPr>
          <w:rFonts w:cs="Gentium Plus"/>
        </w:rPr>
        <w:t xml:space="preserve">Makale metni buraya yazılacak/yapıştırılacak]. </w:t>
      </w:r>
    </w:p>
    <w:p w14:paraId="6F1EB782" w14:textId="77777777" w:rsidR="00BD2DB6" w:rsidRDefault="00BD2DB6" w:rsidP="00BD2DB6">
      <w:pPr>
        <w:pStyle w:val="Makale-metni"/>
        <w:rPr>
          <w:rFonts w:cs="Gentium Plus"/>
        </w:rPr>
      </w:pPr>
    </w:p>
    <w:p w14:paraId="3C36D95D" w14:textId="77777777" w:rsidR="00BD2DB6" w:rsidRDefault="00BD2DB6" w:rsidP="00BD2DB6">
      <w:pPr>
        <w:pStyle w:val="Makale-metni"/>
        <w:rPr>
          <w:rFonts w:cs="Gentium Plus"/>
        </w:rPr>
      </w:pPr>
    </w:p>
    <w:p w14:paraId="17DBEA3E" w14:textId="77777777" w:rsidR="00BD2DB6" w:rsidRDefault="00BD2DB6" w:rsidP="00BD2DB6">
      <w:pPr>
        <w:pStyle w:val="Makale-metni"/>
        <w:rPr>
          <w:rFonts w:cs="Gentium Plus"/>
        </w:rPr>
      </w:pPr>
    </w:p>
    <w:p w14:paraId="64D71E66" w14:textId="77777777" w:rsidR="00BD2DB6" w:rsidRPr="00ED2C45" w:rsidRDefault="00BD2DB6" w:rsidP="00BD2DB6">
      <w:pPr>
        <w:pStyle w:val="Makale-metni"/>
        <w:rPr>
          <w:rFonts w:cs="Gentium Plus"/>
        </w:rPr>
      </w:pPr>
    </w:p>
    <w:p w14:paraId="73615767" w14:textId="6D14043A" w:rsidR="006C4F4E" w:rsidRDefault="006C4F4E" w:rsidP="008B4A83">
      <w:pPr>
        <w:pStyle w:val="Makale-metni"/>
        <w:rPr>
          <w:rFonts w:cs="Gentium Plus"/>
        </w:rPr>
      </w:pPr>
      <w:r w:rsidRPr="0041107B">
        <w:rPr>
          <w:rFonts w:cs="Gentium Plus"/>
          <w:highlight w:val="yellow"/>
        </w:rPr>
        <w:lastRenderedPageBreak/>
        <w:t>Görsel kullanımı için örnektir.</w:t>
      </w:r>
      <w:r>
        <w:rPr>
          <w:rFonts w:cs="Gentium Plus"/>
        </w:rPr>
        <w:t xml:space="preserve"> </w:t>
      </w:r>
    </w:p>
    <w:p w14:paraId="4BCAA4C2" w14:textId="69470918" w:rsidR="00C01B1C" w:rsidRDefault="00C01B1C" w:rsidP="00C01B1C">
      <w:pPr>
        <w:pStyle w:val="Makale-metni"/>
        <w:jc w:val="center"/>
        <w:rPr>
          <w:rFonts w:cs="Gentium Plus"/>
        </w:rPr>
      </w:pPr>
      <w:r>
        <w:rPr>
          <w:rFonts w:cs="Gentium Plus"/>
          <w:noProof/>
        </w:rPr>
        <w:drawing>
          <wp:inline distT="0" distB="0" distL="0" distR="0" wp14:anchorId="048DA717" wp14:editId="12C43914">
            <wp:extent cx="2129141" cy="691515"/>
            <wp:effectExtent l="0" t="0" r="0" b="0"/>
            <wp:docPr id="19896235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03" cy="7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C76C" w14:textId="44C33E26" w:rsidR="0041107B" w:rsidRDefault="00C01B1C" w:rsidP="00BD2DB6">
      <w:pPr>
        <w:pStyle w:val="Makale-metni"/>
        <w:jc w:val="center"/>
        <w:rPr>
          <w:rFonts w:cs="Gentium Plus"/>
        </w:rPr>
      </w:pPr>
      <w:r w:rsidRPr="00675389">
        <w:rPr>
          <w:rFonts w:cs="Gentium Plus"/>
          <w:b/>
          <w:bCs/>
        </w:rPr>
        <w:t>Görsel 1.</w:t>
      </w:r>
      <w:r>
        <w:rPr>
          <w:rFonts w:cs="Gentium Plus"/>
        </w:rPr>
        <w:t xml:space="preserve"> İlk baş harf büyük</w:t>
      </w:r>
      <w:r w:rsidR="00675389">
        <w:rPr>
          <w:rFonts w:cs="Gentium Plus"/>
        </w:rPr>
        <w:t xml:space="preserve"> ve ortalı şekilde hazırlanmalıdır</w:t>
      </w:r>
      <w:r w:rsidR="00BD2DB6">
        <w:rPr>
          <w:rFonts w:cs="Gentium Plus"/>
        </w:rPr>
        <w:t>.</w:t>
      </w:r>
    </w:p>
    <w:p w14:paraId="27336724" w14:textId="77777777" w:rsidR="00350DD1" w:rsidRDefault="00593545" w:rsidP="00350DD1">
      <w:pPr>
        <w:pStyle w:val="Makale-metni"/>
        <w:rPr>
          <w:rFonts w:cs="Gentium Plus"/>
        </w:rPr>
      </w:pPr>
      <w:r w:rsidRPr="0041107B">
        <w:rPr>
          <w:rFonts w:cs="Gentium Plus"/>
          <w:highlight w:val="yellow"/>
        </w:rPr>
        <w:t xml:space="preserve">Tablo kullanımı </w:t>
      </w:r>
      <w:r w:rsidR="006C4F4E" w:rsidRPr="0041107B">
        <w:rPr>
          <w:rFonts w:cs="Gentium Plus"/>
          <w:highlight w:val="yellow"/>
        </w:rPr>
        <w:t>için örnektir.</w:t>
      </w:r>
      <w:r>
        <w:rPr>
          <w:rFonts w:cs="Gentium Plus"/>
        </w:rPr>
        <w:t xml:space="preserve"> </w:t>
      </w:r>
    </w:p>
    <w:p w14:paraId="542B805F" w14:textId="3147B68F" w:rsidR="00350DD1" w:rsidRDefault="00350DD1" w:rsidP="00350DD1">
      <w:pPr>
        <w:pStyle w:val="Makale-metni"/>
        <w:jc w:val="center"/>
        <w:rPr>
          <w:rFonts w:cs="Gentium Plus"/>
        </w:rPr>
      </w:pPr>
      <w:r w:rsidRPr="00690C1C">
        <w:rPr>
          <w:rFonts w:cs="Gentium Plus"/>
          <w:b/>
          <w:bCs/>
        </w:rPr>
        <w:t>Tablo 1.</w:t>
      </w:r>
      <w:r>
        <w:rPr>
          <w:rFonts w:cs="Gentium Plus"/>
        </w:rPr>
        <w:t xml:space="preserve"> İlk baş harf büyük ve ortalı şekilde hazırlanmalıdır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</w:tblGrid>
      <w:tr w:rsidR="00675389" w14:paraId="58D5E1AE" w14:textId="77777777" w:rsidTr="00BD2DB6">
        <w:trPr>
          <w:trHeight w:val="240"/>
          <w:jc w:val="center"/>
        </w:trPr>
        <w:tc>
          <w:tcPr>
            <w:tcW w:w="1200" w:type="dxa"/>
          </w:tcPr>
          <w:p w14:paraId="293752F5" w14:textId="53B53A3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</w:p>
        </w:tc>
        <w:tc>
          <w:tcPr>
            <w:tcW w:w="1200" w:type="dxa"/>
          </w:tcPr>
          <w:p w14:paraId="4A76402B" w14:textId="73D0C562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3588902E" w14:textId="2B313EB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53101764" w14:textId="1B3F7435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2B5E39A3" w14:textId="6C59CF8C" w:rsidR="00675389" w:rsidRPr="00C41548" w:rsidRDefault="00675389" w:rsidP="00C01B1C">
            <w:pPr>
              <w:pStyle w:val="Makale-metni"/>
              <w:ind w:firstLine="0"/>
              <w:jc w:val="center"/>
              <w:rPr>
                <w:rFonts w:cs="Gentium Plus"/>
                <w:b/>
                <w:bCs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</w:tr>
      <w:tr w:rsidR="00675389" w14:paraId="1441CF66" w14:textId="77777777" w:rsidTr="00BD2DB6">
        <w:trPr>
          <w:trHeight w:val="233"/>
          <w:jc w:val="center"/>
        </w:trPr>
        <w:tc>
          <w:tcPr>
            <w:tcW w:w="1200" w:type="dxa"/>
          </w:tcPr>
          <w:p w14:paraId="203FA448" w14:textId="73FC9AB5" w:rsidR="00675389" w:rsidRDefault="006C4F4E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448E305A" w14:textId="6D4C04DE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1DE1D081" w14:textId="1863AFB6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7B08963D" w14:textId="4358A4B8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137896E7" w14:textId="5F80DA85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</w:tr>
      <w:tr w:rsidR="00675389" w14:paraId="5A3B591C" w14:textId="77777777" w:rsidTr="00BD2DB6">
        <w:trPr>
          <w:trHeight w:val="240"/>
          <w:jc w:val="center"/>
        </w:trPr>
        <w:tc>
          <w:tcPr>
            <w:tcW w:w="1200" w:type="dxa"/>
          </w:tcPr>
          <w:p w14:paraId="3BBE275D" w14:textId="6109E579" w:rsidR="00675389" w:rsidRDefault="006C4F4E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 w:rsidRPr="00C41548">
              <w:rPr>
                <w:rFonts w:cs="Gentium Plus"/>
                <w:b/>
                <w:bCs/>
              </w:rPr>
              <w:t>Başlık</w:t>
            </w:r>
          </w:p>
        </w:tc>
        <w:tc>
          <w:tcPr>
            <w:tcW w:w="1200" w:type="dxa"/>
          </w:tcPr>
          <w:p w14:paraId="08F8F42E" w14:textId="29FEABBF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51BC3092" w14:textId="2A0F8F03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3BA04328" w14:textId="31EE2AA7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  <w:tc>
          <w:tcPr>
            <w:tcW w:w="1200" w:type="dxa"/>
          </w:tcPr>
          <w:p w14:paraId="0E3D2183" w14:textId="47D207C5" w:rsidR="00675389" w:rsidRDefault="00C41548" w:rsidP="00C01B1C">
            <w:pPr>
              <w:pStyle w:val="Makale-metni"/>
              <w:ind w:firstLine="0"/>
              <w:jc w:val="center"/>
              <w:rPr>
                <w:rFonts w:cs="Gentium Plus"/>
              </w:rPr>
            </w:pPr>
            <w:r>
              <w:rPr>
                <w:rFonts w:cs="Gentium Plus"/>
              </w:rPr>
              <w:t>İçerik</w:t>
            </w:r>
          </w:p>
        </w:tc>
      </w:tr>
    </w:tbl>
    <w:p w14:paraId="5BADB7AA" w14:textId="77777777" w:rsidR="002F009D" w:rsidRPr="00ED2C45" w:rsidRDefault="002F009D" w:rsidP="0040777E">
      <w:pPr>
        <w:pStyle w:val="Makale-1derece-baslik"/>
      </w:pPr>
      <w:r w:rsidRPr="00ED2C45">
        <w:t>Sonuç</w:t>
      </w:r>
    </w:p>
    <w:p w14:paraId="7179405B" w14:textId="34DCC949" w:rsidR="002F009D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[Sonuç metni buraya yazılacak/yapıştırılacak. </w:t>
      </w:r>
      <w:proofErr w:type="spellStart"/>
      <w:r w:rsidR="00A348E3" w:rsidRPr="00A348E3">
        <w:rPr>
          <w:rFonts w:cs="Gentium Plus"/>
        </w:rPr>
        <w:t>The</w:t>
      </w:r>
      <w:proofErr w:type="spellEnd"/>
      <w:r w:rsidR="00A348E3" w:rsidRPr="00A348E3">
        <w:rPr>
          <w:rFonts w:cs="Gentium Plus"/>
        </w:rPr>
        <w:t xml:space="preserve"> final </w:t>
      </w:r>
      <w:proofErr w:type="spellStart"/>
      <w:r w:rsidR="00A348E3" w:rsidRPr="00A348E3">
        <w:rPr>
          <w:rFonts w:cs="Gentium Plus"/>
        </w:rPr>
        <w:t>text</w:t>
      </w:r>
      <w:proofErr w:type="spellEnd"/>
      <w:r w:rsidR="00A348E3" w:rsidRPr="00A348E3">
        <w:rPr>
          <w:rFonts w:cs="Gentium Plus"/>
        </w:rPr>
        <w:t xml:space="preserve"> </w:t>
      </w:r>
      <w:proofErr w:type="spellStart"/>
      <w:r w:rsidR="00A348E3" w:rsidRPr="00A348E3">
        <w:rPr>
          <w:rFonts w:cs="Gentium Plus"/>
        </w:rPr>
        <w:t>will</w:t>
      </w:r>
      <w:proofErr w:type="spellEnd"/>
      <w:r w:rsidR="00A348E3" w:rsidRPr="00A348E3">
        <w:rPr>
          <w:rFonts w:cs="Gentium Plus"/>
        </w:rPr>
        <w:t xml:space="preserve"> be </w:t>
      </w:r>
      <w:proofErr w:type="spellStart"/>
      <w:r w:rsidR="00A348E3" w:rsidRPr="00A348E3">
        <w:rPr>
          <w:rFonts w:cs="Gentium Plus"/>
        </w:rPr>
        <w:t>written</w:t>
      </w:r>
      <w:proofErr w:type="spellEnd"/>
      <w:r w:rsidR="00A348E3" w:rsidRPr="00A348E3">
        <w:rPr>
          <w:rFonts w:cs="Gentium Plus"/>
        </w:rPr>
        <w:t>/</w:t>
      </w:r>
      <w:proofErr w:type="spellStart"/>
      <w:r w:rsidR="00A348E3" w:rsidRPr="00A348E3">
        <w:rPr>
          <w:rFonts w:cs="Gentium Plus"/>
        </w:rPr>
        <w:t>pasted</w:t>
      </w:r>
      <w:proofErr w:type="spellEnd"/>
      <w:r w:rsidR="00A348E3" w:rsidRPr="00A348E3">
        <w:rPr>
          <w:rFonts w:cs="Gentium Plus"/>
        </w:rPr>
        <w:t xml:space="preserve"> here. </w:t>
      </w:r>
      <w:r w:rsidR="00A348E3">
        <w:rPr>
          <w:rFonts w:cs="Gentium Plus"/>
        </w:rPr>
        <w:t xml:space="preserve"> </w:t>
      </w:r>
      <w:r w:rsidRPr="00ED2C45">
        <w:rPr>
          <w:rFonts w:cs="Gentium Plus"/>
        </w:rPr>
        <w:t xml:space="preserve">Sonuç metni buraya yazılacak/yapıştırılacak. Sonuç metni buraya yazılacak/yapıştırılacak. </w:t>
      </w:r>
      <w:r w:rsidR="00C5352A">
        <w:rPr>
          <w:rFonts w:cs="Gentium Plus"/>
        </w:rPr>
        <w:t xml:space="preserve"> </w:t>
      </w:r>
      <w:r w:rsidR="00C5352A" w:rsidRPr="00D00378">
        <w:rPr>
          <w:rFonts w:cs="Gentium Plus"/>
          <w:color w:val="FF0000"/>
        </w:rPr>
        <w:t>Başlık</w:t>
      </w:r>
      <w:r w:rsidR="00C5352A">
        <w:rPr>
          <w:rFonts w:cs="Gentium Plus"/>
          <w:color w:val="FF0000"/>
        </w:rPr>
        <w:t xml:space="preserve"> olarak</w:t>
      </w:r>
      <w:r w:rsidR="00C5352A" w:rsidRPr="00D00378">
        <w:rPr>
          <w:rFonts w:cs="Gentium Plus"/>
          <w:color w:val="FF0000"/>
        </w:rPr>
        <w:t xml:space="preserve"> numaralandır</w:t>
      </w:r>
      <w:r w:rsidR="00C5352A">
        <w:rPr>
          <w:rFonts w:cs="Gentium Plus"/>
          <w:color w:val="FF0000"/>
        </w:rPr>
        <w:t>mayınız!</w:t>
      </w:r>
      <w:r w:rsidR="00A348E3">
        <w:rPr>
          <w:rFonts w:cs="Gentium Plus"/>
          <w:color w:val="FF0000"/>
        </w:rPr>
        <w:t xml:space="preserve"> </w:t>
      </w:r>
      <w:r w:rsidR="00A348E3" w:rsidRPr="00BD2DB6">
        <w:rPr>
          <w:rFonts w:cs="Gentium Plus"/>
          <w:color w:val="FF0000"/>
        </w:rPr>
        <w:t xml:space="preserve">Do not </w:t>
      </w:r>
      <w:proofErr w:type="spellStart"/>
      <w:r w:rsidR="00A348E3" w:rsidRPr="00BD2DB6">
        <w:rPr>
          <w:rFonts w:cs="Gentium Plus"/>
          <w:color w:val="FF0000"/>
        </w:rPr>
        <w:t>number</w:t>
      </w:r>
      <w:proofErr w:type="spellEnd"/>
      <w:r w:rsidR="00A348E3" w:rsidRPr="00BD2DB6">
        <w:rPr>
          <w:rFonts w:cs="Gentium Plus"/>
          <w:color w:val="FF0000"/>
        </w:rPr>
        <w:t xml:space="preserve"> </w:t>
      </w:r>
      <w:proofErr w:type="spellStart"/>
      <w:r w:rsidR="00A348E3" w:rsidRPr="00BD2DB6">
        <w:rPr>
          <w:rFonts w:cs="Gentium Plus"/>
          <w:color w:val="FF0000"/>
        </w:rPr>
        <w:t>them</w:t>
      </w:r>
      <w:proofErr w:type="spellEnd"/>
      <w:r w:rsidR="00A348E3" w:rsidRPr="00BD2DB6">
        <w:rPr>
          <w:rFonts w:cs="Gentium Plus"/>
          <w:color w:val="FF0000"/>
        </w:rPr>
        <w:t xml:space="preserve"> as </w:t>
      </w:r>
      <w:proofErr w:type="spellStart"/>
      <w:r w:rsidR="00A348E3" w:rsidRPr="00BD2DB6">
        <w:rPr>
          <w:rFonts w:cs="Gentium Plus"/>
          <w:color w:val="FF0000"/>
        </w:rPr>
        <w:t>headings</w:t>
      </w:r>
      <w:proofErr w:type="spellEnd"/>
      <w:r w:rsidR="00A348E3" w:rsidRPr="00BD2DB6">
        <w:rPr>
          <w:rFonts w:cs="Gentium Plus"/>
          <w:color w:val="FF0000"/>
        </w:rPr>
        <w:t xml:space="preserve">!  </w:t>
      </w:r>
      <w:r w:rsidR="00C5352A">
        <w:rPr>
          <w:rFonts w:cs="Gentium Plus"/>
          <w:color w:val="FF0000"/>
        </w:rPr>
        <w:t xml:space="preserve"> </w:t>
      </w:r>
      <w:proofErr w:type="spellStart"/>
      <w:r w:rsidR="00A348E3" w:rsidRPr="00A348E3">
        <w:rPr>
          <w:rFonts w:cs="Gentium Plus"/>
        </w:rPr>
        <w:t>The</w:t>
      </w:r>
      <w:proofErr w:type="spellEnd"/>
      <w:r w:rsidR="00A348E3" w:rsidRPr="00A348E3">
        <w:rPr>
          <w:rFonts w:cs="Gentium Plus"/>
        </w:rPr>
        <w:t xml:space="preserve"> final </w:t>
      </w:r>
      <w:proofErr w:type="spellStart"/>
      <w:r w:rsidR="00A348E3" w:rsidRPr="00A348E3">
        <w:rPr>
          <w:rFonts w:cs="Gentium Plus"/>
        </w:rPr>
        <w:t>text</w:t>
      </w:r>
      <w:proofErr w:type="spellEnd"/>
      <w:r w:rsidR="00A348E3" w:rsidRPr="00A348E3">
        <w:rPr>
          <w:rFonts w:cs="Gentium Plus"/>
        </w:rPr>
        <w:t xml:space="preserve"> </w:t>
      </w:r>
      <w:proofErr w:type="spellStart"/>
      <w:r w:rsidR="00A348E3" w:rsidRPr="00A348E3">
        <w:rPr>
          <w:rFonts w:cs="Gentium Plus"/>
        </w:rPr>
        <w:t>will</w:t>
      </w:r>
      <w:proofErr w:type="spellEnd"/>
      <w:r w:rsidR="00A348E3" w:rsidRPr="00A348E3">
        <w:rPr>
          <w:rFonts w:cs="Gentium Plus"/>
        </w:rPr>
        <w:t xml:space="preserve"> be </w:t>
      </w:r>
      <w:proofErr w:type="spellStart"/>
      <w:r w:rsidR="00A348E3" w:rsidRPr="00A348E3">
        <w:rPr>
          <w:rFonts w:cs="Gentium Plus"/>
        </w:rPr>
        <w:t>written</w:t>
      </w:r>
      <w:proofErr w:type="spellEnd"/>
      <w:r w:rsidR="00A348E3" w:rsidRPr="00A348E3">
        <w:rPr>
          <w:rFonts w:cs="Gentium Plus"/>
        </w:rPr>
        <w:t>/</w:t>
      </w:r>
      <w:proofErr w:type="spellStart"/>
      <w:r w:rsidR="00A348E3" w:rsidRPr="00A348E3">
        <w:rPr>
          <w:rFonts w:cs="Gentium Plus"/>
        </w:rPr>
        <w:t>pasted</w:t>
      </w:r>
      <w:proofErr w:type="spellEnd"/>
      <w:r w:rsidR="00A348E3" w:rsidRPr="00A348E3">
        <w:rPr>
          <w:rFonts w:cs="Gentium Plus"/>
        </w:rPr>
        <w:t xml:space="preserve"> here. </w:t>
      </w:r>
      <w:r w:rsidR="00A348E3">
        <w:rPr>
          <w:rFonts w:cs="Gentium Plus"/>
        </w:rPr>
        <w:t xml:space="preserve"> </w:t>
      </w:r>
      <w:r w:rsidRPr="00ED2C45">
        <w:rPr>
          <w:rFonts w:cs="Gentium Plus"/>
        </w:rPr>
        <w:t>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5BA1D8BD" w14:textId="77777777" w:rsidR="002F4DD1" w:rsidRPr="002F4DD1" w:rsidRDefault="002F4DD1" w:rsidP="002F4DD1">
      <w:pPr>
        <w:pStyle w:val="Makale-1derece-baslik"/>
      </w:pPr>
      <w:proofErr w:type="spellStart"/>
      <w:r w:rsidRPr="002F4DD1">
        <w:t>Extended</w:t>
      </w:r>
      <w:proofErr w:type="spellEnd"/>
      <w:r w:rsidRPr="002F4DD1">
        <w:t xml:space="preserve"> </w:t>
      </w:r>
      <w:proofErr w:type="spellStart"/>
      <w:r w:rsidRPr="002F4DD1">
        <w:t>Abstract</w:t>
      </w:r>
      <w:proofErr w:type="spellEnd"/>
    </w:p>
    <w:p w14:paraId="0D9B5A8D" w14:textId="774E6E1C" w:rsidR="002F4DD1" w:rsidRDefault="002F4DD1" w:rsidP="002F4DD1">
      <w:pPr>
        <w:pStyle w:val="Makale-metni"/>
        <w:rPr>
          <w:rFonts w:cs="Gentium Plus"/>
        </w:rPr>
      </w:pPr>
      <w:r>
        <w:rPr>
          <w:rFonts w:cs="Gentium Plus"/>
        </w:rPr>
        <w:t>[</w:t>
      </w:r>
      <w:bookmarkStart w:id="0" w:name="_Hlk159611998"/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bookmarkEnd w:id="0"/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here.</w:t>
      </w:r>
      <w:r w:rsidR="00134940">
        <w:rPr>
          <w:rFonts w:cs="Gentium Plus"/>
        </w:rPr>
        <w:t xml:space="preserve">  </w:t>
      </w:r>
      <w:proofErr w:type="spellStart"/>
      <w:r w:rsidR="00134940" w:rsidRPr="00134940">
        <w:rPr>
          <w:rFonts w:cs="Gentium Plus"/>
        </w:rPr>
        <w:t>Extended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>
        <w:rPr>
          <w:rFonts w:cs="Gentium Plus"/>
        </w:rPr>
        <w:t>Abstrack</w:t>
      </w:r>
      <w:proofErr w:type="spellEnd"/>
      <w:r w:rsidR="00134940" w:rsidRPr="00134940">
        <w:rPr>
          <w:rFonts w:cs="Gentium Plus"/>
        </w:rPr>
        <w:t xml:space="preserve"> </w:t>
      </w:r>
      <w:proofErr w:type="spellStart"/>
      <w:r w:rsidR="00134940" w:rsidRPr="00134940">
        <w:rPr>
          <w:rFonts w:cs="Gentium Plus"/>
        </w:rPr>
        <w:t>will</w:t>
      </w:r>
      <w:proofErr w:type="spellEnd"/>
      <w:r w:rsidR="00134940" w:rsidRPr="00134940">
        <w:rPr>
          <w:rFonts w:cs="Gentium Plus"/>
        </w:rPr>
        <w:t xml:space="preserve"> be </w:t>
      </w:r>
      <w:proofErr w:type="spellStart"/>
      <w:r w:rsidR="00134940" w:rsidRPr="00134940">
        <w:rPr>
          <w:rFonts w:cs="Gentium Plus"/>
        </w:rPr>
        <w:t>written</w:t>
      </w:r>
      <w:proofErr w:type="spellEnd"/>
      <w:r w:rsidR="00134940" w:rsidRPr="00134940">
        <w:rPr>
          <w:rFonts w:cs="Gentium Plus"/>
        </w:rPr>
        <w:t>/</w:t>
      </w:r>
      <w:proofErr w:type="spellStart"/>
      <w:r w:rsidR="00134940" w:rsidRPr="00134940">
        <w:rPr>
          <w:rFonts w:cs="Gentium Plus"/>
        </w:rPr>
        <w:t>pasted</w:t>
      </w:r>
      <w:proofErr w:type="spellEnd"/>
      <w:r w:rsidR="00134940" w:rsidRPr="00134940">
        <w:rPr>
          <w:rFonts w:cs="Gentium Plus"/>
        </w:rPr>
        <w:t xml:space="preserve"> here</w:t>
      </w:r>
      <w:proofErr w:type="gramStart"/>
      <w:r w:rsidR="00134940" w:rsidRPr="00134940">
        <w:rPr>
          <w:rFonts w:cs="Gentium Plus"/>
        </w:rPr>
        <w:t>.</w:t>
      </w:r>
      <w:r w:rsidR="00134940">
        <w:rPr>
          <w:rFonts w:cs="Gentium Plus"/>
        </w:rPr>
        <w:t xml:space="preserve"> </w:t>
      </w:r>
      <w:r>
        <w:rPr>
          <w:rFonts w:cs="Gentium Plus"/>
        </w:rPr>
        <w:t>]</w:t>
      </w:r>
      <w:proofErr w:type="gramEnd"/>
    </w:p>
    <w:p w14:paraId="73C43C95" w14:textId="4BD09459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  <w:r w:rsidRPr="00ED2C45">
        <w:rPr>
          <w:rFonts w:ascii="Gentium Plus" w:hAnsi="Gentium Plus" w:cs="Gentium Plus"/>
        </w:rPr>
        <w:fldChar w:fldCharType="begin"/>
      </w:r>
      <w:r w:rsidRPr="00ED2C45">
        <w:rPr>
          <w:rFonts w:ascii="Gentium Plus" w:hAnsi="Gentium Plus" w:cs="Gentium Plus"/>
        </w:rPr>
        <w:instrText xml:space="preserve"> ADDIN ZOTERO_BIBL {"uncited":[],"omitted":[],"custom":[]} CSL_BIBLIOGRAPHY </w:instrText>
      </w:r>
      <w:r w:rsidRPr="00ED2C45">
        <w:rPr>
          <w:rFonts w:ascii="Gentium Plus" w:hAnsi="Gentium Plus" w:cs="Gentium Plus"/>
        </w:rPr>
        <w:fldChar w:fldCharType="separate"/>
      </w:r>
    </w:p>
    <w:p w14:paraId="4A5527D3" w14:textId="3A3199B3" w:rsidR="002F009D" w:rsidRPr="00ED2C45" w:rsidRDefault="00566A1F" w:rsidP="00F832C5">
      <w:pPr>
        <w:pStyle w:val="Makale-kaynakca-listesi"/>
        <w:ind w:left="0" w:firstLine="0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25AF5E3" w14:textId="0D36D9B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820540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102B0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24EE5DD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F615984" w14:textId="7DF6FDA7" w:rsidR="00BC7AB4" w:rsidRDefault="002F009D" w:rsidP="00566A1F">
      <w:pPr>
        <w:pStyle w:val="Makale-kaynakca-listesi"/>
      </w:pPr>
      <w:r w:rsidRPr="00ED2C45">
        <w:fldChar w:fldCharType="end"/>
      </w:r>
    </w:p>
    <w:p w14:paraId="761A9A5E" w14:textId="47DBB7AB" w:rsidR="00024AE6" w:rsidRDefault="00EA7EB0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  <w:r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Lütfen Kaynakçanızı</w:t>
      </w:r>
      <w:r w:rsidR="003D35D6"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 Apa7 </w:t>
      </w:r>
      <w:r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k</w:t>
      </w:r>
      <w:r w:rsidR="003D35D6"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 xml:space="preserve">urallarına uygun bir şekilde hazırlayınız. </w:t>
      </w:r>
      <w:r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Ko</w:t>
      </w:r>
      <w:r w:rsidR="00D923D1" w:rsidRPr="00AD1786">
        <w:rPr>
          <w:rFonts w:ascii="Gentium Plus" w:hAnsi="Gentium Plus" w:cs="Gentium Plus"/>
          <w:color w:val="FF0000"/>
          <w:sz w:val="19"/>
          <w:highlight w:val="yellow"/>
          <w:shd w:val="clear" w:color="auto" w:fill="FFFFFF"/>
        </w:rPr>
        <w:t>pyalama işlemini bu bölümde de uygulayabilirsiniz.</w:t>
      </w:r>
    </w:p>
    <w:p w14:paraId="4E9D2AF8" w14:textId="77777777" w:rsidR="00D02A70" w:rsidRDefault="00D02A70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</w:p>
    <w:p w14:paraId="03E1A936" w14:textId="39FF00C6" w:rsidR="00D02A70" w:rsidRPr="00AD1786" w:rsidRDefault="00D02A70" w:rsidP="00024AE6">
      <w:pPr>
        <w:rPr>
          <w:rFonts w:ascii="Gentium Plus" w:hAnsi="Gentium Plus" w:cs="Gentium Plus"/>
          <w:color w:val="FF0000"/>
          <w:sz w:val="19"/>
          <w:shd w:val="clear" w:color="auto" w:fill="FFFFFF"/>
        </w:rPr>
      </w:pPr>
      <w:hyperlink r:id="rId21" w:history="1">
        <w:r w:rsidRPr="00632A81">
          <w:rPr>
            <w:rStyle w:val="Kpr"/>
            <w:rFonts w:ascii="Gentium Plus" w:hAnsi="Gentium Plus" w:cs="Gentium Plus"/>
            <w:sz w:val="19"/>
            <w:shd w:val="clear" w:color="auto" w:fill="FFFFFF"/>
          </w:rPr>
          <w:t>https://libguides.csudh.edu/citation/apa-7</w:t>
        </w:r>
      </w:hyperlink>
      <w:r>
        <w:rPr>
          <w:rFonts w:ascii="Gentium Plus" w:hAnsi="Gentium Plus" w:cs="Gentium Plus"/>
          <w:color w:val="FF0000"/>
          <w:sz w:val="19"/>
          <w:shd w:val="clear" w:color="auto" w:fill="FFFFFF"/>
        </w:rPr>
        <w:t xml:space="preserve"> </w:t>
      </w:r>
    </w:p>
    <w:sectPr w:rsidR="00D02A70" w:rsidRPr="00AD1786" w:rsidSect="002068A0">
      <w:headerReference w:type="default" r:id="rId22"/>
      <w:headerReference w:type="first" r:id="rId23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F5638" w14:textId="77777777" w:rsidR="002068A0" w:rsidRDefault="002068A0" w:rsidP="00084182">
      <w:r>
        <w:separator/>
      </w:r>
    </w:p>
  </w:endnote>
  <w:endnote w:type="continuationSeparator" w:id="0">
    <w:p w14:paraId="6BE40176" w14:textId="77777777" w:rsidR="002068A0" w:rsidRDefault="002068A0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panose1 w:val="02000503060000020004"/>
    <w:charset w:val="A2"/>
    <w:family w:val="auto"/>
    <w:pitch w:val="variable"/>
    <w:sig w:usb0="E00002FF" w:usb1="5200A1FB" w:usb2="02000009" w:usb3="00000000" w:csb0="0000019F" w:csb1="00000000"/>
    <w:embedRegular r:id="rId1" w:fontKey="{29C5AE62-80B0-4592-9279-E1E524ACBF57}"/>
    <w:embedBold r:id="rId2" w:fontKey="{73F51375-479A-4CD8-B335-91B736116077}"/>
    <w:embedItalic r:id="rId3" w:fontKey="{887AF41E-4308-4C9B-89AD-CBD7C373F813}"/>
    <w:embedBoldItalic r:id="rId4" w:fontKey="{CC414417-7E17-4535-820C-49B1E436FA53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84FF0D61-D999-416B-9970-DC7F6E84BEC2}"/>
    <w:embedBold r:id="rId6" w:fontKey="{AC66E34B-D2D6-462F-A74C-84F3A1746240}"/>
    <w:embedItalic r:id="rId7" w:fontKey="{70ABEE20-B764-470A-BD23-0A8F1E370792}"/>
  </w:font>
  <w:font w:name="Courier New">
    <w:panose1 w:val="020703090202050204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C17E" w14:textId="0DBE5ACF" w:rsidR="002F009D" w:rsidRPr="008B03A2" w:rsidRDefault="00CC2B54" w:rsidP="00CC2B54">
    <w:pPr>
      <w:pStyle w:val="Makale-alt-bilgi-cift"/>
      <w:tabs>
        <w:tab w:val="left" w:pos="1141"/>
        <w:tab w:val="center" w:pos="3509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A5F9AF" wp14:editId="0BD3B337">
              <wp:simplePos x="0" y="0"/>
              <wp:positionH relativeFrom="column">
                <wp:posOffset>1084580</wp:posOffset>
              </wp:positionH>
              <wp:positionV relativeFrom="paragraph">
                <wp:posOffset>262724</wp:posOffset>
              </wp:positionV>
              <wp:extent cx="2520315" cy="115495"/>
              <wp:effectExtent l="0" t="0" r="0" b="0"/>
              <wp:wrapNone/>
              <wp:docPr id="1436355941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8D2ECF" id="Rectangle 92" o:spid="_x0000_s1026" style="position:absolute;margin-left:85.4pt;margin-top:20.7pt;width:198.45pt;height: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" fillcolor="#cc3232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B682F4" wp14:editId="78A5DB47">
              <wp:simplePos x="0" y="0"/>
              <wp:positionH relativeFrom="column">
                <wp:posOffset>-690113</wp:posOffset>
              </wp:positionH>
              <wp:positionV relativeFrom="paragraph">
                <wp:posOffset>262602</wp:posOffset>
              </wp:positionV>
              <wp:extent cx="5895975" cy="81886"/>
              <wp:effectExtent l="0" t="0" r="9525" b="0"/>
              <wp:wrapNone/>
              <wp:docPr id="76815670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5975" cy="8188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8FB0E2" id="Rectangle 91" o:spid="_x0000_s1026" style="position:absolute;margin-left:-54.35pt;margin-top:20.7pt;width:464.25pt;height: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" fillcolor="#333" stroked="f"/>
          </w:pict>
        </mc:Fallback>
      </mc:AlternateContent>
    </w:r>
    <w:r>
      <w:tab/>
    </w:r>
    <w:r>
      <w:tab/>
    </w:r>
    <w:r w:rsidR="00FD0841" w:rsidRPr="00FD0841">
      <w:t>www.turkiyemedyaakademisi.com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48D5" w14:textId="394BE793" w:rsidR="002F009D" w:rsidRDefault="008E0DEB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 w:rsidRPr="008E0DEB">
      <w:rPr>
        <w:rFonts w:cs="Gentium Plus"/>
        <w:i/>
        <w:iCs/>
        <w:sz w:val="16"/>
        <w:szCs w:val="16"/>
      </w:rPr>
      <w:t>Türkiye Medya Akademisi Dergisi | e-ISSN: 2791-6014</w:t>
    </w:r>
  </w:p>
  <w:p w14:paraId="52470498" w14:textId="0EB26030" w:rsidR="002F009D" w:rsidRPr="00467181" w:rsidRDefault="00024AE6" w:rsidP="00467181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7912D5A" wp14:editId="05E7E14A">
              <wp:simplePos x="0" y="0"/>
              <wp:positionH relativeFrom="column">
                <wp:posOffset>1071959</wp:posOffset>
              </wp:positionH>
              <wp:positionV relativeFrom="paragraph">
                <wp:posOffset>96520</wp:posOffset>
              </wp:positionV>
              <wp:extent cx="2520315" cy="115495"/>
              <wp:effectExtent l="0" t="0" r="0" b="0"/>
              <wp:wrapNone/>
              <wp:docPr id="1786647314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D3D9D" id="Rectangle 92" o:spid="_x0000_s1026" style="position:absolute;margin-left:84.4pt;margin-top:7.6pt;width:198.45pt;height: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" fillcolor="#cc3232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184C424" wp14:editId="0B41D1FF">
              <wp:simplePos x="0" y="0"/>
              <wp:positionH relativeFrom="column">
                <wp:posOffset>-651510</wp:posOffset>
              </wp:positionH>
              <wp:positionV relativeFrom="paragraph">
                <wp:posOffset>98094</wp:posOffset>
              </wp:positionV>
              <wp:extent cx="5895975" cy="81280"/>
              <wp:effectExtent l="0" t="0" r="9525" b="0"/>
              <wp:wrapNone/>
              <wp:docPr id="3101127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5975" cy="8128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F5F98E" id="Rectangle 91" o:spid="_x0000_s1026" style="position:absolute;margin-left:-51.3pt;margin-top:7.7pt;width:464.25pt;height: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" fillcolor="#333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04B1A8F3" w:rsidR="002F009D" w:rsidRPr="002F009D" w:rsidRDefault="00CC2B54" w:rsidP="00517D46">
    <w:pPr>
      <w:pStyle w:val="Makale-alt-bilgi-tek-sayf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E6D9D" wp14:editId="1446D181">
              <wp:simplePos x="0" y="0"/>
              <wp:positionH relativeFrom="column">
                <wp:posOffset>1076117</wp:posOffset>
              </wp:positionH>
              <wp:positionV relativeFrom="paragraph">
                <wp:posOffset>270510</wp:posOffset>
              </wp:positionV>
              <wp:extent cx="2520315" cy="115495"/>
              <wp:effectExtent l="0" t="0" r="0" b="0"/>
              <wp:wrapNone/>
              <wp:docPr id="92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0315" cy="115495"/>
                      </a:xfrm>
                      <a:prstGeom prst="rect">
                        <a:avLst/>
                      </a:prstGeom>
                      <a:solidFill>
                        <a:srgbClr val="CC323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350F1" id="Rectangle 92" o:spid="_x0000_s1026" style="position:absolute;margin-left:84.75pt;margin-top:21.3pt;width:198.45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" fillcolor="#cc3232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FFA1A6" wp14:editId="1F7C0D5F">
              <wp:simplePos x="0" y="0"/>
              <wp:positionH relativeFrom="column">
                <wp:posOffset>-661670</wp:posOffset>
              </wp:positionH>
              <wp:positionV relativeFrom="paragraph">
                <wp:posOffset>268747</wp:posOffset>
              </wp:positionV>
              <wp:extent cx="5895975" cy="81886"/>
              <wp:effectExtent l="0" t="0" r="9525" b="0"/>
              <wp:wrapNone/>
              <wp:docPr id="9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5975" cy="8188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964293" id="Rectangle 91" o:spid="_x0000_s1026" style="position:absolute;margin-left:-52.1pt;margin-top:21.15pt;width:464.25pt;height: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" fillcolor="#333" stroked="f"/>
          </w:pict>
        </mc:Fallback>
      </mc:AlternateContent>
    </w:r>
    <w:r w:rsidR="00FD0841">
      <w:rPr>
        <w:noProof/>
      </w:rPr>
      <w:t>Türkiye Medya Akademisi Dergisi</w:t>
    </w:r>
    <w:r w:rsidR="002F009D" w:rsidRPr="002F009D">
      <w:t xml:space="preserve"> | </w:t>
    </w:r>
    <w:r w:rsidR="00FD0841">
      <w:t>e-</w:t>
    </w:r>
    <w:r w:rsidR="002F009D" w:rsidRPr="002F009D">
      <w:t xml:space="preserve">ISSN: </w:t>
    </w:r>
    <w:r w:rsidR="00FD0841" w:rsidRPr="00FD0841">
      <w:t>2791-6014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B390D" w14:textId="77777777" w:rsidR="002068A0" w:rsidRPr="00DC23D6" w:rsidRDefault="002068A0" w:rsidP="00084182">
      <w:r w:rsidRPr="00DC23D6">
        <w:separator/>
      </w:r>
    </w:p>
  </w:footnote>
  <w:footnote w:type="continuationSeparator" w:id="0">
    <w:p w14:paraId="30E7DE59" w14:textId="77777777" w:rsidR="002068A0" w:rsidRPr="00DC23D6" w:rsidRDefault="002068A0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1B5F92FD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7999D" w14:textId="6910ECA1" w:rsidR="00BE03AA" w:rsidRDefault="00FD0841" w:rsidP="00BE03AA">
    <w:pPr>
      <w:pStyle w:val="Makale-us-bilgi-ilk-sayfa-TR-EN"/>
      <w:rPr>
        <w:rStyle w:val="Makale-ust-bilgi-ilk-sayfa"/>
      </w:rPr>
    </w:pPr>
    <w:r w:rsidRPr="00FD0841">
      <w:t xml:space="preserve"> </w:t>
    </w:r>
    <w:r w:rsidRPr="00FD0841">
      <w:rPr>
        <w:noProof/>
      </w:rPr>
      <w:t>Türkiye Medya Akademisi Dergisi</w:t>
    </w:r>
    <w:r w:rsidR="00622CEC">
      <w:rPr>
        <w:noProof/>
      </w:rPr>
      <w:t xml:space="preserve">, 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Cilt No: </w:t>
    </w:r>
    <w:r w:rsidR="002F70E6">
      <w:rPr>
        <w:rStyle w:val="Makale-ust-bilgi-ilk-sayfa"/>
        <w:rFonts w:cs="Arial"/>
        <w:color w:val="auto"/>
        <w:spacing w:val="0"/>
        <w:szCs w:val="22"/>
      </w:rPr>
      <w:t>4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 Sayı: </w:t>
    </w:r>
    <w:r w:rsidR="002F70E6">
      <w:rPr>
        <w:rStyle w:val="Makale-ust-bilgi-ilk-sayfa"/>
        <w:rFonts w:cs="Arial"/>
        <w:color w:val="auto"/>
        <w:spacing w:val="0"/>
        <w:szCs w:val="22"/>
      </w:rPr>
      <w:t>8</w:t>
    </w:r>
    <w:r w:rsidR="00622CEC" w:rsidRPr="00E42D97">
      <w:rPr>
        <w:rStyle w:val="Makale-ust-bilgi-ilk-sayfa"/>
        <w:rFonts w:cs="Arial"/>
        <w:color w:val="auto"/>
        <w:spacing w:val="0"/>
        <w:szCs w:val="22"/>
      </w:rPr>
      <w:t xml:space="preserve"> (</w:t>
    </w:r>
    <w:r w:rsidR="002F70E6">
      <w:rPr>
        <w:rStyle w:val="Makale-ust-bilgi-ilk-sayfa"/>
        <w:rFonts w:cs="Arial"/>
        <w:color w:val="auto"/>
        <w:spacing w:val="0"/>
        <w:szCs w:val="22"/>
      </w:rPr>
      <w:t>Eylül</w:t>
    </w:r>
    <w:r w:rsidR="00622CEC">
      <w:rPr>
        <w:rStyle w:val="Makale-ust-bilgi-ilk-sayfa"/>
        <w:rFonts w:cs="Arial"/>
        <w:color w:val="auto"/>
        <w:spacing w:val="0"/>
        <w:szCs w:val="22"/>
      </w:rPr>
      <w:t xml:space="preserve"> 2024</w:t>
    </w:r>
    <w:r w:rsidR="00622CEC" w:rsidRPr="00E42D97">
      <w:rPr>
        <w:rStyle w:val="Makale-ust-bilgi-ilk-sayfa"/>
        <w:rFonts w:cs="Arial"/>
        <w:color w:val="auto"/>
        <w:spacing w:val="0"/>
        <w:szCs w:val="22"/>
      </w:rPr>
      <w:t xml:space="preserve">), </w:t>
    </w:r>
    <w:r w:rsidR="00BE03AA">
      <w:rPr>
        <w:rStyle w:val="Makale-ust-bilgi-ilk-sayfa"/>
      </w:rPr>
      <w:t>İlk Sayfa-Son Sayfa | Araştırma Makalesi</w:t>
    </w:r>
  </w:p>
  <w:p w14:paraId="528E9CD6" w14:textId="74CCFA4B" w:rsidR="002F009D" w:rsidRPr="00E42D97" w:rsidRDefault="002F009D" w:rsidP="00024AE6">
    <w:pPr>
      <w:pStyle w:val="Makale-us-bilgi-ilk-sayfa-TR-EN"/>
      <w:jc w:val="left"/>
      <w:rPr>
        <w:rStyle w:val="Makale-ust-bilgi-ilk-sayfa"/>
        <w:rFonts w:cs="Arial"/>
        <w:color w:val="auto"/>
        <w:spacing w:val="0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1407" w14:textId="601D1157" w:rsidR="002F009D" w:rsidRPr="001E7335" w:rsidRDefault="00CB52B8" w:rsidP="00CC2B54">
    <w:pPr>
      <w:pStyle w:val="Makale-us-bilgi-ilk-sayfa-TR-EN"/>
      <w:tabs>
        <w:tab w:val="left" w:pos="335"/>
        <w:tab w:val="right" w:pos="7030"/>
      </w:tabs>
      <w:jc w:val="left"/>
      <w:rPr>
        <w:rStyle w:val="Makale-ust-bilgi-ilk-sayfa"/>
      </w:rPr>
    </w:pPr>
    <w:r w:rsidRPr="000F0D2D">
      <w:rPr>
        <w:noProof/>
      </w:rPr>
      <w:t>Journal of Türkiye Media Academy</w:t>
    </w:r>
    <w:r>
      <w:rPr>
        <w:noProof/>
      </w:rPr>
      <w:t>,</w:t>
    </w:r>
    <w:r w:rsidRPr="001E7335">
      <w:rPr>
        <w:rStyle w:val="Makale-ust-bilgi-ilk-sayfa"/>
      </w:rPr>
      <w:t xml:space="preserve"> </w:t>
    </w:r>
    <w:r>
      <w:rPr>
        <w:rStyle w:val="Makale-ust-bilgi-ilk-sayfa"/>
      </w:rPr>
      <w:t xml:space="preserve">Volume: </w:t>
    </w:r>
    <w:r w:rsidR="002F70E6">
      <w:rPr>
        <w:rStyle w:val="Makale-ust-bilgi-ilk-sayfa"/>
      </w:rPr>
      <w:t>4</w:t>
    </w:r>
    <w:r>
      <w:rPr>
        <w:rStyle w:val="Makale-ust-bilgi-ilk-sayfa"/>
      </w:rPr>
      <w:t xml:space="preserve"> </w:t>
    </w:r>
    <w:proofErr w:type="spellStart"/>
    <w:r>
      <w:rPr>
        <w:rStyle w:val="Makale-ust-bilgi-ilk-sayfa"/>
      </w:rPr>
      <w:t>Issue</w:t>
    </w:r>
    <w:proofErr w:type="spellEnd"/>
    <w:r>
      <w:rPr>
        <w:rStyle w:val="Makale-ust-bilgi-ilk-sayfa"/>
      </w:rPr>
      <w:t xml:space="preserve">: </w:t>
    </w:r>
    <w:r w:rsidR="002F70E6">
      <w:rPr>
        <w:rStyle w:val="Makale-ust-bilgi-ilk-sayfa"/>
      </w:rPr>
      <w:t>8</w:t>
    </w:r>
    <w:r>
      <w:rPr>
        <w:rStyle w:val="Makale-ust-bilgi-ilk-sayfa"/>
      </w:rPr>
      <w:t xml:space="preserve"> </w:t>
    </w:r>
    <w:r w:rsidRPr="001E7335">
      <w:rPr>
        <w:rStyle w:val="Makale-ust-bilgi-ilk-sayfa"/>
      </w:rPr>
      <w:t>(</w:t>
    </w:r>
    <w:proofErr w:type="spellStart"/>
    <w:r w:rsidR="002F70E6">
      <w:rPr>
        <w:rStyle w:val="Makale-ust-bilgi-ilk-sayfa"/>
      </w:rPr>
      <w:t>September</w:t>
    </w:r>
    <w:proofErr w:type="spellEnd"/>
    <w:r w:rsidRPr="001E7335">
      <w:rPr>
        <w:rStyle w:val="Makale-ust-bilgi-ilk-sayfa"/>
      </w:rPr>
      <w:t xml:space="preserve"> </w:t>
    </w:r>
    <w:r>
      <w:rPr>
        <w:rStyle w:val="Makale-ust-bilgi-ilk-sayfa"/>
      </w:rPr>
      <w:t>2024</w:t>
    </w:r>
    <w:r w:rsidRPr="00350DD1">
      <w:rPr>
        <w:rStyle w:val="Makale-ust-bilgi-ilk-sayfa"/>
        <w:color w:val="auto"/>
      </w:rPr>
      <w:t xml:space="preserve">), </w:t>
    </w:r>
    <w:r w:rsidR="00350DD1" w:rsidRPr="00350DD1">
      <w:rPr>
        <w:rStyle w:val="Makale-ust-bilgi-ilk-sayfa"/>
        <w:color w:val="auto"/>
      </w:rPr>
      <w:t xml:space="preserve">First </w:t>
    </w:r>
    <w:proofErr w:type="spellStart"/>
    <w:r w:rsidR="00350DD1" w:rsidRPr="00350DD1">
      <w:rPr>
        <w:rStyle w:val="Makale-ust-bilgi-ilk-sayfa"/>
        <w:color w:val="auto"/>
      </w:rPr>
      <w:t>Page-Last</w:t>
    </w:r>
    <w:proofErr w:type="spellEnd"/>
    <w:r w:rsidR="00350DD1" w:rsidRPr="00350DD1">
      <w:rPr>
        <w:rStyle w:val="Makale-ust-bilgi-ilk-sayfa"/>
        <w:color w:val="auto"/>
      </w:rPr>
      <w:t xml:space="preserve"> </w:t>
    </w:r>
    <w:proofErr w:type="spellStart"/>
    <w:r w:rsidR="00350DD1" w:rsidRPr="00350DD1">
      <w:rPr>
        <w:rStyle w:val="Makale-ust-bilgi-ilk-sayfa"/>
        <w:color w:val="auto"/>
      </w:rPr>
      <w:t>Page</w:t>
    </w:r>
    <w:proofErr w:type="spellEnd"/>
    <w:r w:rsidR="002F009D" w:rsidRPr="00350DD1">
      <w:rPr>
        <w:rStyle w:val="Makale-ust-bilgi-ilk-sayfa"/>
        <w:color w:val="auto"/>
      </w:rPr>
      <w:t xml:space="preserve"> </w:t>
    </w:r>
    <w:r w:rsidR="002F009D" w:rsidRPr="001E7335">
      <w:rPr>
        <w:rStyle w:val="Makale-ust-bilgi-ilk-sayfa"/>
      </w:rPr>
      <w:t xml:space="preserve">| </w:t>
    </w:r>
    <w:proofErr w:type="spellStart"/>
    <w:r w:rsidR="002F009D" w:rsidRPr="001E7335">
      <w:rPr>
        <w:rStyle w:val="Makale-ust-bilgi-ilk-sayfa"/>
      </w:rPr>
      <w:t>Research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Article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9C5D" w14:textId="7F78C5E9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ED2C45">
      <w:rPr>
        <w:noProof/>
      </w:rPr>
      <w:t>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AD1786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524368966">
    <w:abstractNumId w:val="19"/>
  </w:num>
  <w:num w:numId="2" w16cid:durableId="69009829">
    <w:abstractNumId w:val="23"/>
  </w:num>
  <w:num w:numId="3" w16cid:durableId="2037383574">
    <w:abstractNumId w:val="20"/>
  </w:num>
  <w:num w:numId="4" w16cid:durableId="1223179834">
    <w:abstractNumId w:val="22"/>
  </w:num>
  <w:num w:numId="5" w16cid:durableId="2034500524">
    <w:abstractNumId w:val="13"/>
  </w:num>
  <w:num w:numId="6" w16cid:durableId="1699967626">
    <w:abstractNumId w:val="11"/>
  </w:num>
  <w:num w:numId="7" w16cid:durableId="816915266">
    <w:abstractNumId w:val="25"/>
  </w:num>
  <w:num w:numId="8" w16cid:durableId="22556603">
    <w:abstractNumId w:val="24"/>
  </w:num>
  <w:num w:numId="9" w16cid:durableId="575164040">
    <w:abstractNumId w:val="15"/>
  </w:num>
  <w:num w:numId="10" w16cid:durableId="868370968">
    <w:abstractNumId w:val="28"/>
  </w:num>
  <w:num w:numId="11" w16cid:durableId="316108504">
    <w:abstractNumId w:val="0"/>
  </w:num>
  <w:num w:numId="12" w16cid:durableId="166869808">
    <w:abstractNumId w:val="1"/>
  </w:num>
  <w:num w:numId="13" w16cid:durableId="1147479466">
    <w:abstractNumId w:val="2"/>
  </w:num>
  <w:num w:numId="14" w16cid:durableId="1204706147">
    <w:abstractNumId w:val="3"/>
  </w:num>
  <w:num w:numId="15" w16cid:durableId="1900826815">
    <w:abstractNumId w:val="8"/>
  </w:num>
  <w:num w:numId="16" w16cid:durableId="547836339">
    <w:abstractNumId w:val="4"/>
  </w:num>
  <w:num w:numId="17" w16cid:durableId="827208003">
    <w:abstractNumId w:val="5"/>
  </w:num>
  <w:num w:numId="18" w16cid:durableId="876044550">
    <w:abstractNumId w:val="6"/>
  </w:num>
  <w:num w:numId="19" w16cid:durableId="1778017629">
    <w:abstractNumId w:val="7"/>
  </w:num>
  <w:num w:numId="20" w16cid:durableId="453447111">
    <w:abstractNumId w:val="9"/>
  </w:num>
  <w:num w:numId="21" w16cid:durableId="1389768424">
    <w:abstractNumId w:val="21"/>
  </w:num>
  <w:num w:numId="22" w16cid:durableId="83653669">
    <w:abstractNumId w:val="18"/>
  </w:num>
  <w:num w:numId="23" w16cid:durableId="2023311154">
    <w:abstractNumId w:val="29"/>
  </w:num>
  <w:num w:numId="24" w16cid:durableId="670184384">
    <w:abstractNumId w:val="10"/>
  </w:num>
  <w:num w:numId="25" w16cid:durableId="728262371">
    <w:abstractNumId w:val="14"/>
  </w:num>
  <w:num w:numId="26" w16cid:durableId="1027683186">
    <w:abstractNumId w:val="17"/>
  </w:num>
  <w:num w:numId="27" w16cid:durableId="1042632318">
    <w:abstractNumId w:val="12"/>
  </w:num>
  <w:num w:numId="28" w16cid:durableId="1467119921">
    <w:abstractNumId w:val="16"/>
  </w:num>
  <w:num w:numId="29" w16cid:durableId="1218281253">
    <w:abstractNumId w:val="27"/>
  </w:num>
  <w:num w:numId="30" w16cid:durableId="95756765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AE6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95353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3356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940"/>
    <w:rsid w:val="00134AAB"/>
    <w:rsid w:val="001357F4"/>
    <w:rsid w:val="00135830"/>
    <w:rsid w:val="00136567"/>
    <w:rsid w:val="001366FB"/>
    <w:rsid w:val="00136889"/>
    <w:rsid w:val="001374E5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AB3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8A0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3EB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66E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6DC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4DD1"/>
    <w:rsid w:val="002F5138"/>
    <w:rsid w:val="002F5F99"/>
    <w:rsid w:val="002F692F"/>
    <w:rsid w:val="002F70E6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4FF5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0DD1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35D6"/>
    <w:rsid w:val="003D4055"/>
    <w:rsid w:val="003D424A"/>
    <w:rsid w:val="003D4931"/>
    <w:rsid w:val="003D4E8A"/>
    <w:rsid w:val="003D52CC"/>
    <w:rsid w:val="003D55A6"/>
    <w:rsid w:val="003D6F5B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07B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0B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1E06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545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CEC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6CD2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389"/>
    <w:rsid w:val="00675BE7"/>
    <w:rsid w:val="00675D6E"/>
    <w:rsid w:val="00675FC7"/>
    <w:rsid w:val="006771BD"/>
    <w:rsid w:val="006772B2"/>
    <w:rsid w:val="00677A26"/>
    <w:rsid w:val="00677F68"/>
    <w:rsid w:val="00680055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C1C"/>
    <w:rsid w:val="00690E45"/>
    <w:rsid w:val="00692548"/>
    <w:rsid w:val="00692FA1"/>
    <w:rsid w:val="006946B4"/>
    <w:rsid w:val="00695DB7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4F4E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42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486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0DEB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48E3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786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0D48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6303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2DB6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3AA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1B1C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1548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52A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3F5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2B8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B54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772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0378"/>
    <w:rsid w:val="00D0232B"/>
    <w:rsid w:val="00D023FF"/>
    <w:rsid w:val="00D02418"/>
    <w:rsid w:val="00D02486"/>
    <w:rsid w:val="00D028CB"/>
    <w:rsid w:val="00D02A70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3D1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A7EB0"/>
    <w:rsid w:val="00EB0813"/>
    <w:rsid w:val="00EB19FC"/>
    <w:rsid w:val="00EB1A03"/>
    <w:rsid w:val="00EB1A1C"/>
    <w:rsid w:val="00EB280D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1A6E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2C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2950"/>
    <w:rsid w:val="00FC316C"/>
    <w:rsid w:val="00FC6B80"/>
    <w:rsid w:val="00FC794F"/>
    <w:rsid w:val="00FD0841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4C2D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D02A70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02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/4.0/deed.en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guides.csudh.edu/citation/apa-7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doi.org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hyperlink" Target="https://creativecommons.org/licenses/by-nc/4.0/deed.tr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doi.org/" TargetMode="External"/><Relationship Id="rId14" Type="http://schemas.openxmlformats.org/officeDocument/2006/relationships/footer" Target="footer2.xml"/><Relationship Id="rId22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7289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Salih KÖSE</cp:lastModifiedBy>
  <cp:revision>52</cp:revision>
  <cp:lastPrinted>2022-10-02T01:14:00Z</cp:lastPrinted>
  <dcterms:created xsi:type="dcterms:W3CDTF">2022-10-30T15:44:00Z</dcterms:created>
  <dcterms:modified xsi:type="dcterms:W3CDTF">2024-03-22T23:33:00Z</dcterms:modified>
  <cp:category>Article</cp:category>
</cp:coreProperties>
</file>